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46BC5" w14:textId="77777777" w:rsidR="00731C0E" w:rsidRPr="00155D56" w:rsidRDefault="00731C0E" w:rsidP="00731C0E">
      <w:pPr>
        <w:spacing w:line="240" w:lineRule="auto"/>
        <w:jc w:val="center"/>
        <w:rPr>
          <w:rFonts w:cstheme="minorHAnsi"/>
          <w:b/>
          <w:color w:val="64F0F0"/>
        </w:rPr>
      </w:pPr>
      <w:r w:rsidRPr="00155D56">
        <w:rPr>
          <w:rFonts w:cstheme="minorHAnsi"/>
          <w:b/>
          <w:color w:val="64F0F0"/>
        </w:rPr>
        <w:t>Textbausteine für den Pfarrbrief</w:t>
      </w:r>
    </w:p>
    <w:p w14:paraId="7B4748BE" w14:textId="77777777" w:rsidR="00731C0E" w:rsidRPr="00155D56" w:rsidRDefault="00731C0E" w:rsidP="00731C0E">
      <w:pPr>
        <w:spacing w:line="240" w:lineRule="auto"/>
        <w:jc w:val="center"/>
        <w:rPr>
          <w:rFonts w:cstheme="minorHAnsi"/>
          <w:color w:val="64F0F0"/>
        </w:rPr>
      </w:pPr>
      <w:r>
        <w:rPr>
          <w:rFonts w:cstheme="minorHAnsi"/>
          <w:color w:val="64F0F0"/>
        </w:rPr>
        <w:t xml:space="preserve">Für die </w:t>
      </w:r>
      <w:r w:rsidRPr="00155D56">
        <w:rPr>
          <w:rFonts w:cstheme="minorHAnsi"/>
          <w:color w:val="64F0F0"/>
        </w:rPr>
        <w:t>zweite Phase des Pastoralen Wegs im Bistum Mainz</w:t>
      </w:r>
    </w:p>
    <w:p w14:paraId="43646971" w14:textId="77777777" w:rsidR="00731C0E" w:rsidRDefault="00731C0E" w:rsidP="00731C0E">
      <w:pPr>
        <w:jc w:val="center"/>
        <w:rPr>
          <w:b/>
          <w:i/>
          <w:sz w:val="28"/>
          <w:szCs w:val="28"/>
        </w:rPr>
      </w:pPr>
    </w:p>
    <w:p w14:paraId="15F3FC34" w14:textId="183B966B" w:rsidR="009C2C9C" w:rsidRPr="00731C0E" w:rsidRDefault="009C71AB" w:rsidP="00731C0E">
      <w:pPr>
        <w:jc w:val="center"/>
        <w:rPr>
          <w:b/>
          <w:i/>
          <w:sz w:val="28"/>
          <w:szCs w:val="28"/>
        </w:rPr>
      </w:pPr>
      <w:r w:rsidRPr="00731C0E">
        <w:rPr>
          <w:b/>
          <w:i/>
          <w:sz w:val="28"/>
          <w:szCs w:val="28"/>
        </w:rPr>
        <w:t xml:space="preserve">Pfarrgemeinderatswahlen </w:t>
      </w:r>
      <w:r w:rsidR="00A37D88" w:rsidRPr="00731C0E">
        <w:rPr>
          <w:b/>
          <w:i/>
          <w:sz w:val="28"/>
          <w:szCs w:val="28"/>
        </w:rPr>
        <w:t>im</w:t>
      </w:r>
      <w:r w:rsidR="009C2C9C" w:rsidRPr="00731C0E">
        <w:rPr>
          <w:b/>
          <w:i/>
          <w:sz w:val="28"/>
          <w:szCs w:val="28"/>
        </w:rPr>
        <w:t xml:space="preserve"> März </w:t>
      </w:r>
      <w:r w:rsidRPr="00731C0E">
        <w:rPr>
          <w:b/>
          <w:i/>
          <w:sz w:val="28"/>
          <w:szCs w:val="28"/>
        </w:rPr>
        <w:t>2024</w:t>
      </w:r>
    </w:p>
    <w:p w14:paraId="4C1F0ABE" w14:textId="77777777" w:rsidR="009C71AB" w:rsidRDefault="000E3868" w:rsidP="00731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Alle vier Jahre werden in den Pfarreien des </w:t>
      </w:r>
      <w:r w:rsidR="009C71AB">
        <w:rPr>
          <w:sz w:val="24"/>
          <w:szCs w:val="24"/>
        </w:rPr>
        <w:t>Bistum</w:t>
      </w:r>
      <w:r>
        <w:rPr>
          <w:sz w:val="24"/>
          <w:szCs w:val="24"/>
        </w:rPr>
        <w:t>s</w:t>
      </w:r>
      <w:r w:rsidR="009C71AB">
        <w:rPr>
          <w:sz w:val="24"/>
          <w:szCs w:val="24"/>
        </w:rPr>
        <w:t xml:space="preserve"> Mainz Pfarrgemeinderäte gewählt. </w:t>
      </w:r>
      <w:r>
        <w:rPr>
          <w:sz w:val="24"/>
          <w:szCs w:val="24"/>
        </w:rPr>
        <w:t xml:space="preserve">Auch in unserer Pfarrei. Turnusgemäß würden </w:t>
      </w:r>
      <w:r w:rsidR="009C71AB">
        <w:rPr>
          <w:sz w:val="24"/>
          <w:szCs w:val="24"/>
        </w:rPr>
        <w:t>die</w:t>
      </w:r>
      <w:r>
        <w:rPr>
          <w:sz w:val="24"/>
          <w:szCs w:val="24"/>
        </w:rPr>
        <w:t xml:space="preserve"> nächsten Pfarrgemeinderatswahlen im November 2023 stattfinden. </w:t>
      </w:r>
      <w:r w:rsidR="009C2C9C">
        <w:rPr>
          <w:sz w:val="24"/>
          <w:szCs w:val="24"/>
        </w:rPr>
        <w:t xml:space="preserve">Der </w:t>
      </w:r>
      <w:r w:rsidR="009C71AB">
        <w:rPr>
          <w:sz w:val="24"/>
          <w:szCs w:val="24"/>
        </w:rPr>
        <w:t xml:space="preserve">Bischof </w:t>
      </w:r>
      <w:r w:rsidR="009C2C9C">
        <w:rPr>
          <w:sz w:val="24"/>
          <w:szCs w:val="24"/>
        </w:rPr>
        <w:t xml:space="preserve">von Mainz, Peter </w:t>
      </w:r>
      <w:r w:rsidR="009C71AB">
        <w:rPr>
          <w:sz w:val="24"/>
          <w:szCs w:val="24"/>
        </w:rPr>
        <w:t>Kohlgraf</w:t>
      </w:r>
      <w:r w:rsidR="009C2C9C">
        <w:rPr>
          <w:sz w:val="24"/>
          <w:szCs w:val="24"/>
        </w:rPr>
        <w:t>,</w:t>
      </w:r>
      <w:r w:rsidR="009C71AB">
        <w:rPr>
          <w:sz w:val="24"/>
          <w:szCs w:val="24"/>
        </w:rPr>
        <w:t xml:space="preserve"> hat aber entschieden, dass der Termin für die nächsten </w:t>
      </w:r>
      <w:r w:rsidR="00931E67">
        <w:rPr>
          <w:sz w:val="24"/>
          <w:szCs w:val="24"/>
        </w:rPr>
        <w:t>Wahlen auf</w:t>
      </w:r>
      <w:r w:rsidR="009C71AB">
        <w:rPr>
          <w:sz w:val="24"/>
          <w:szCs w:val="24"/>
        </w:rPr>
        <w:t xml:space="preserve"> den </w:t>
      </w:r>
      <w:r w:rsidR="00931E67">
        <w:rPr>
          <w:sz w:val="24"/>
          <w:szCs w:val="24"/>
        </w:rPr>
        <w:t xml:space="preserve">16./17. </w:t>
      </w:r>
      <w:r>
        <w:rPr>
          <w:sz w:val="24"/>
          <w:szCs w:val="24"/>
        </w:rPr>
        <w:t>März 2024 verschoben wird</w:t>
      </w:r>
      <w:r w:rsidR="009C71AB">
        <w:rPr>
          <w:sz w:val="24"/>
          <w:szCs w:val="24"/>
        </w:rPr>
        <w:t>.</w:t>
      </w:r>
    </w:p>
    <w:p w14:paraId="5DEBE92C" w14:textId="77777777" w:rsidR="009C71AB" w:rsidRPr="009F6AD5" w:rsidRDefault="009C71AB" w:rsidP="00731C0E">
      <w:pPr>
        <w:jc w:val="both"/>
        <w:rPr>
          <w:b/>
          <w:sz w:val="24"/>
          <w:szCs w:val="24"/>
        </w:rPr>
      </w:pPr>
      <w:r w:rsidRPr="009F6AD5">
        <w:rPr>
          <w:b/>
          <w:sz w:val="24"/>
          <w:szCs w:val="24"/>
        </w:rPr>
        <w:t>Warum ist das so?</w:t>
      </w:r>
    </w:p>
    <w:p w14:paraId="3E5D2822" w14:textId="00475693" w:rsidR="009C71AB" w:rsidRDefault="009C71AB" w:rsidP="00731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Zum </w:t>
      </w:r>
      <w:r w:rsidR="008106E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Januar 2024 werden </w:t>
      </w:r>
      <w:r w:rsidR="00EB572C">
        <w:rPr>
          <w:sz w:val="24"/>
          <w:szCs w:val="24"/>
        </w:rPr>
        <w:t>im Rahmen des</w:t>
      </w:r>
      <w:r w:rsidR="00931E67">
        <w:rPr>
          <w:sz w:val="24"/>
          <w:szCs w:val="24"/>
        </w:rPr>
        <w:t xml:space="preserve"> Pastoralen Weg</w:t>
      </w:r>
      <w:r w:rsidR="00EB572C">
        <w:rPr>
          <w:sz w:val="24"/>
          <w:szCs w:val="24"/>
        </w:rPr>
        <w:t>s im Bistum Mainz</w:t>
      </w:r>
      <w:r w:rsidR="00931E67">
        <w:rPr>
          <w:sz w:val="24"/>
          <w:szCs w:val="24"/>
        </w:rPr>
        <w:t xml:space="preserve"> </w:t>
      </w:r>
      <w:r>
        <w:rPr>
          <w:sz w:val="24"/>
          <w:szCs w:val="24"/>
        </w:rPr>
        <w:t>die erste</w:t>
      </w:r>
      <w:r w:rsidR="00EB572C">
        <w:rPr>
          <w:sz w:val="24"/>
          <w:szCs w:val="24"/>
        </w:rPr>
        <w:t>n Pfarrei</w:t>
      </w:r>
      <w:r w:rsidR="008106E5">
        <w:rPr>
          <w:sz w:val="24"/>
          <w:szCs w:val="24"/>
        </w:rPr>
        <w:t>-N</w:t>
      </w:r>
      <w:r w:rsidR="00EB572C">
        <w:rPr>
          <w:sz w:val="24"/>
          <w:szCs w:val="24"/>
        </w:rPr>
        <w:t xml:space="preserve">eugründungen </w:t>
      </w:r>
      <w:r w:rsidR="00931E67">
        <w:rPr>
          <w:sz w:val="24"/>
          <w:szCs w:val="24"/>
        </w:rPr>
        <w:t>vollzogen. Auf diesen Schritt bereiten</w:t>
      </w:r>
      <w:r>
        <w:rPr>
          <w:sz w:val="24"/>
          <w:szCs w:val="24"/>
        </w:rPr>
        <w:t xml:space="preserve"> sich jetzt schon fünf Pilot-Pas</w:t>
      </w:r>
      <w:r w:rsidR="00931E67">
        <w:rPr>
          <w:sz w:val="24"/>
          <w:szCs w:val="24"/>
        </w:rPr>
        <w:t>toralräume vor. Unmi</w:t>
      </w:r>
      <w:r w:rsidR="009C2C9C">
        <w:rPr>
          <w:sz w:val="24"/>
          <w:szCs w:val="24"/>
        </w:rPr>
        <w:t>ttelbar nach ihrer</w:t>
      </w:r>
      <w:r w:rsidR="00931E67">
        <w:rPr>
          <w:sz w:val="24"/>
          <w:szCs w:val="24"/>
        </w:rPr>
        <w:t xml:space="preserve"> Neug</w:t>
      </w:r>
      <w:r>
        <w:rPr>
          <w:sz w:val="24"/>
          <w:szCs w:val="24"/>
        </w:rPr>
        <w:t>ründung werden in diesen Pfarre</w:t>
      </w:r>
      <w:r w:rsidR="00A37D88">
        <w:rPr>
          <w:sz w:val="24"/>
          <w:szCs w:val="24"/>
        </w:rPr>
        <w:t xml:space="preserve">ien </w:t>
      </w:r>
      <w:r w:rsidR="009C2C9C">
        <w:rPr>
          <w:sz w:val="24"/>
          <w:szCs w:val="24"/>
        </w:rPr>
        <w:t>neue Gremien gewählt</w:t>
      </w:r>
      <w:r w:rsidR="000E3868">
        <w:rPr>
          <w:sz w:val="24"/>
          <w:szCs w:val="24"/>
        </w:rPr>
        <w:t>. Als</w:t>
      </w:r>
      <w:r>
        <w:rPr>
          <w:sz w:val="24"/>
          <w:szCs w:val="24"/>
        </w:rPr>
        <w:t xml:space="preserve"> Termin </w:t>
      </w:r>
      <w:r w:rsidR="009C2C9C">
        <w:rPr>
          <w:sz w:val="24"/>
          <w:szCs w:val="24"/>
        </w:rPr>
        <w:t xml:space="preserve">für die Wahl der </w:t>
      </w:r>
      <w:r w:rsidR="008106E5">
        <w:rPr>
          <w:sz w:val="24"/>
          <w:szCs w:val="24"/>
        </w:rPr>
        <w:t xml:space="preserve">so genannten </w:t>
      </w:r>
      <w:r w:rsidR="009C2C9C">
        <w:rPr>
          <w:sz w:val="24"/>
          <w:szCs w:val="24"/>
        </w:rPr>
        <w:t>Pfarreiräte</w:t>
      </w:r>
      <w:r>
        <w:rPr>
          <w:sz w:val="24"/>
          <w:szCs w:val="24"/>
        </w:rPr>
        <w:t xml:space="preserve"> </w:t>
      </w:r>
      <w:r w:rsidR="000E3868">
        <w:rPr>
          <w:sz w:val="24"/>
          <w:szCs w:val="24"/>
        </w:rPr>
        <w:t xml:space="preserve">in diesen neuen Pfarreien wurde </w:t>
      </w:r>
      <w:r>
        <w:rPr>
          <w:sz w:val="24"/>
          <w:szCs w:val="24"/>
        </w:rPr>
        <w:t>der 16./17. März 2024</w:t>
      </w:r>
      <w:r w:rsidR="000E3868">
        <w:rPr>
          <w:sz w:val="24"/>
          <w:szCs w:val="24"/>
        </w:rPr>
        <w:t xml:space="preserve"> festgelegt</w:t>
      </w:r>
      <w:r>
        <w:rPr>
          <w:sz w:val="24"/>
          <w:szCs w:val="24"/>
        </w:rPr>
        <w:t xml:space="preserve">. Da es keine unterschiedlichen Wahltermine geben soll, werden </w:t>
      </w:r>
      <w:r w:rsidR="00931E67">
        <w:rPr>
          <w:sz w:val="24"/>
          <w:szCs w:val="24"/>
        </w:rPr>
        <w:t xml:space="preserve">zu diesem Termin </w:t>
      </w:r>
      <w:r>
        <w:rPr>
          <w:sz w:val="24"/>
          <w:szCs w:val="24"/>
        </w:rPr>
        <w:t>auch die Pfarrgemeinderäte der Pfarreien</w:t>
      </w:r>
      <w:r w:rsidR="00EB572C">
        <w:rPr>
          <w:sz w:val="24"/>
          <w:szCs w:val="24"/>
        </w:rPr>
        <w:t xml:space="preserve"> gewählt</w:t>
      </w:r>
      <w:r>
        <w:rPr>
          <w:sz w:val="24"/>
          <w:szCs w:val="24"/>
        </w:rPr>
        <w:t>, die noch nicht zu einer neuen Pfarrei verbunden wer</w:t>
      </w:r>
      <w:r w:rsidR="00EB572C">
        <w:rPr>
          <w:sz w:val="24"/>
          <w:szCs w:val="24"/>
        </w:rPr>
        <w:t>den</w:t>
      </w:r>
      <w:r>
        <w:rPr>
          <w:sz w:val="24"/>
          <w:szCs w:val="24"/>
        </w:rPr>
        <w:t>.</w:t>
      </w:r>
      <w:r w:rsidR="00931E67">
        <w:rPr>
          <w:sz w:val="24"/>
          <w:szCs w:val="24"/>
        </w:rPr>
        <w:t xml:space="preserve"> </w:t>
      </w:r>
      <w:r w:rsidR="00A37D88">
        <w:rPr>
          <w:sz w:val="24"/>
          <w:szCs w:val="24"/>
        </w:rPr>
        <w:t>Aus diesem Grund werden die PGR-Wahlen verschoben.</w:t>
      </w:r>
    </w:p>
    <w:p w14:paraId="16D97074" w14:textId="77777777" w:rsidR="000F2E9B" w:rsidRPr="000F2E9B" w:rsidRDefault="000F2E9B" w:rsidP="00731C0E">
      <w:pPr>
        <w:jc w:val="both"/>
        <w:rPr>
          <w:i/>
          <w:color w:val="FF0000"/>
          <w:sz w:val="24"/>
          <w:szCs w:val="24"/>
        </w:rPr>
      </w:pPr>
      <w:r w:rsidRPr="000F2E9B">
        <w:rPr>
          <w:i/>
          <w:color w:val="FF0000"/>
          <w:sz w:val="24"/>
          <w:szCs w:val="24"/>
        </w:rPr>
        <w:t>Drei alternative Formulierungsvorschläge für Ihren Pfarrbrief:</w:t>
      </w:r>
    </w:p>
    <w:p w14:paraId="2EBBCC49" w14:textId="77777777" w:rsidR="00931E67" w:rsidRPr="000F2E9B" w:rsidRDefault="00931E67" w:rsidP="00731C0E">
      <w:pPr>
        <w:pStyle w:val="Listenabsatz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0F2E9B">
        <w:rPr>
          <w:color w:val="0070C0"/>
          <w:sz w:val="24"/>
          <w:szCs w:val="24"/>
        </w:rPr>
        <w:t>In unserer P</w:t>
      </w:r>
      <w:r w:rsidR="000E3868">
        <w:rPr>
          <w:color w:val="0070C0"/>
          <w:sz w:val="24"/>
          <w:szCs w:val="24"/>
        </w:rPr>
        <w:t>farrei N.N. wird somit</w:t>
      </w:r>
      <w:r w:rsidR="00EB572C">
        <w:rPr>
          <w:color w:val="0070C0"/>
          <w:sz w:val="24"/>
          <w:szCs w:val="24"/>
        </w:rPr>
        <w:t xml:space="preserve"> am 16./17. März 2024</w:t>
      </w:r>
      <w:r w:rsidRPr="000F2E9B">
        <w:rPr>
          <w:color w:val="0070C0"/>
          <w:sz w:val="24"/>
          <w:szCs w:val="24"/>
        </w:rPr>
        <w:t xml:space="preserve"> ein neuer Pfarrgemeinderat gewählt.</w:t>
      </w:r>
    </w:p>
    <w:p w14:paraId="7598E48F" w14:textId="77777777" w:rsidR="00931E67" w:rsidRPr="000F2E9B" w:rsidRDefault="00931E67" w:rsidP="00731C0E">
      <w:pPr>
        <w:pStyle w:val="Listenabsatz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0F2E9B">
        <w:rPr>
          <w:color w:val="0070C0"/>
          <w:sz w:val="24"/>
          <w:szCs w:val="24"/>
        </w:rPr>
        <w:t xml:space="preserve">In unserer Pfarrei N.N. finden 2024 </w:t>
      </w:r>
      <w:r w:rsidR="008106E5">
        <w:rPr>
          <w:color w:val="0070C0"/>
          <w:sz w:val="24"/>
          <w:szCs w:val="24"/>
        </w:rPr>
        <w:t xml:space="preserve">allerdings gar </w:t>
      </w:r>
      <w:r w:rsidRPr="000F2E9B">
        <w:rPr>
          <w:color w:val="0070C0"/>
          <w:sz w:val="24"/>
          <w:szCs w:val="24"/>
        </w:rPr>
        <w:t>keine Wahlen statt, da unser Past</w:t>
      </w:r>
      <w:r w:rsidR="000F2E9B">
        <w:rPr>
          <w:color w:val="0070C0"/>
          <w:sz w:val="24"/>
          <w:szCs w:val="24"/>
        </w:rPr>
        <w:t>oralraum zum 01.01.2025 als neue Pfarrei errichtet</w:t>
      </w:r>
      <w:r w:rsidRPr="000F2E9B">
        <w:rPr>
          <w:color w:val="0070C0"/>
          <w:sz w:val="24"/>
          <w:szCs w:val="24"/>
        </w:rPr>
        <w:t xml:space="preserve"> wird. Die neuen Gremien in unserer Pfarrei werden dann </w:t>
      </w:r>
      <w:r w:rsidR="008106E5">
        <w:rPr>
          <w:color w:val="0070C0"/>
          <w:sz w:val="24"/>
          <w:szCs w:val="24"/>
        </w:rPr>
        <w:t xml:space="preserve">erst </w:t>
      </w:r>
      <w:r w:rsidRPr="000F2E9B">
        <w:rPr>
          <w:color w:val="0070C0"/>
          <w:sz w:val="24"/>
          <w:szCs w:val="24"/>
        </w:rPr>
        <w:t>im März 2025 gewählt.</w:t>
      </w:r>
    </w:p>
    <w:p w14:paraId="05852C34" w14:textId="77777777" w:rsidR="00931E67" w:rsidRPr="000F2E9B" w:rsidRDefault="00931E67" w:rsidP="00731C0E">
      <w:pPr>
        <w:pStyle w:val="Listenabsatz"/>
        <w:numPr>
          <w:ilvl w:val="0"/>
          <w:numId w:val="1"/>
        </w:numPr>
        <w:jc w:val="both"/>
        <w:rPr>
          <w:color w:val="0070C0"/>
          <w:sz w:val="24"/>
          <w:szCs w:val="24"/>
        </w:rPr>
      </w:pPr>
      <w:r w:rsidRPr="000F2E9B">
        <w:rPr>
          <w:color w:val="0070C0"/>
          <w:sz w:val="24"/>
          <w:szCs w:val="24"/>
        </w:rPr>
        <w:t xml:space="preserve">Unser Pastoralraum N.N. wird zum 01.01.24 </w:t>
      </w:r>
      <w:r w:rsidR="000F2E9B" w:rsidRPr="000F2E9B">
        <w:rPr>
          <w:color w:val="0070C0"/>
          <w:sz w:val="24"/>
          <w:szCs w:val="24"/>
        </w:rPr>
        <w:t>als neue</w:t>
      </w:r>
      <w:r w:rsidRPr="000F2E9B">
        <w:rPr>
          <w:color w:val="0070C0"/>
          <w:sz w:val="24"/>
          <w:szCs w:val="24"/>
        </w:rPr>
        <w:t xml:space="preserve"> Pfarrei errichtet</w:t>
      </w:r>
      <w:r w:rsidR="000F2E9B" w:rsidRPr="000F2E9B">
        <w:rPr>
          <w:color w:val="0070C0"/>
          <w:sz w:val="24"/>
          <w:szCs w:val="24"/>
        </w:rPr>
        <w:t>. Deshalb wählen wir in unserer zukünftigen Pfarr</w:t>
      </w:r>
      <w:r w:rsidR="009C2C9C">
        <w:rPr>
          <w:color w:val="0070C0"/>
          <w:sz w:val="24"/>
          <w:szCs w:val="24"/>
        </w:rPr>
        <w:t xml:space="preserve">ei am 16./17. März 2024 </w:t>
      </w:r>
      <w:r w:rsidR="000F2E9B" w:rsidRPr="000F2E9B">
        <w:rPr>
          <w:color w:val="0070C0"/>
          <w:sz w:val="24"/>
          <w:szCs w:val="24"/>
        </w:rPr>
        <w:t>einen Pfarreirat.</w:t>
      </w:r>
    </w:p>
    <w:p w14:paraId="60FD69E1" w14:textId="4DBB873E" w:rsidR="008106E5" w:rsidRPr="00731C0E" w:rsidRDefault="008106E5" w:rsidP="00731C0E">
      <w:pPr>
        <w:jc w:val="both"/>
        <w:rPr>
          <w:b/>
          <w:sz w:val="24"/>
          <w:szCs w:val="24"/>
        </w:rPr>
      </w:pPr>
      <w:bookmarkStart w:id="0" w:name="_GoBack"/>
      <w:bookmarkEnd w:id="0"/>
      <w:r w:rsidRPr="00731C0E">
        <w:rPr>
          <w:b/>
          <w:sz w:val="24"/>
          <w:szCs w:val="24"/>
        </w:rPr>
        <w:t>Pfarrgemeinderat - Pfarreirat</w:t>
      </w:r>
    </w:p>
    <w:p w14:paraId="74D3D645" w14:textId="77777777" w:rsidR="009F6AD5" w:rsidRPr="009C71AB" w:rsidRDefault="009F6AD5" w:rsidP="00731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="000F2E9B">
        <w:rPr>
          <w:sz w:val="24"/>
          <w:szCs w:val="24"/>
        </w:rPr>
        <w:t xml:space="preserve">zukünftigen </w:t>
      </w:r>
      <w:r>
        <w:rPr>
          <w:sz w:val="24"/>
          <w:szCs w:val="24"/>
        </w:rPr>
        <w:t xml:space="preserve">Pfarreiräte sind vergleichbar mit den bisherigen Pfarrgemeinderäten – nur mit anderem Namen. Pfarreiräte und Pfarrgemeinderäte sind also sehr ähnliche pastorale Gremien in der Pfarrei. Sie sind </w:t>
      </w:r>
      <w:r w:rsidR="000E3868">
        <w:rPr>
          <w:sz w:val="24"/>
          <w:szCs w:val="24"/>
        </w:rPr>
        <w:t xml:space="preserve">je nach Thema </w:t>
      </w:r>
      <w:r>
        <w:rPr>
          <w:sz w:val="24"/>
          <w:szCs w:val="24"/>
        </w:rPr>
        <w:t>beratend oder beschließend</w:t>
      </w:r>
      <w:r w:rsidR="000F2E9B" w:rsidRPr="000F2E9B">
        <w:rPr>
          <w:sz w:val="24"/>
          <w:szCs w:val="24"/>
        </w:rPr>
        <w:t xml:space="preserve"> </w:t>
      </w:r>
      <w:r w:rsidR="000F2E9B">
        <w:rPr>
          <w:sz w:val="24"/>
          <w:szCs w:val="24"/>
        </w:rPr>
        <w:t>an der Leitung der Pfarrei</w:t>
      </w:r>
      <w:r>
        <w:rPr>
          <w:sz w:val="24"/>
          <w:szCs w:val="24"/>
        </w:rPr>
        <w:t xml:space="preserve"> beteiligt und haben die Aufgabe</w:t>
      </w:r>
      <w:r w:rsidR="008106E5">
        <w:rPr>
          <w:sz w:val="24"/>
          <w:szCs w:val="24"/>
        </w:rPr>
        <w:t>,</w:t>
      </w:r>
      <w:r>
        <w:rPr>
          <w:sz w:val="24"/>
          <w:szCs w:val="24"/>
        </w:rPr>
        <w:t xml:space="preserve"> das Leben in der Pfarrei aktiv mitzugesta</w:t>
      </w:r>
      <w:r w:rsidR="000F2E9B">
        <w:rPr>
          <w:sz w:val="24"/>
          <w:szCs w:val="24"/>
        </w:rPr>
        <w:t xml:space="preserve">lten. </w:t>
      </w:r>
      <w:r w:rsidR="000F2E9B">
        <w:rPr>
          <w:sz w:val="24"/>
          <w:szCs w:val="24"/>
        </w:rPr>
        <w:br/>
        <w:t xml:space="preserve">Der Pfarrgemeinderat bzw. Pfarreirat hat die Menschen </w:t>
      </w:r>
      <w:r w:rsidR="00A37D88">
        <w:rPr>
          <w:sz w:val="24"/>
          <w:szCs w:val="24"/>
        </w:rPr>
        <w:t xml:space="preserve">der Pfarrei </w:t>
      </w:r>
      <w:r w:rsidR="000F2E9B">
        <w:rPr>
          <w:sz w:val="24"/>
          <w:szCs w:val="24"/>
        </w:rPr>
        <w:t>im Blick und setzt</w:t>
      </w:r>
      <w:r>
        <w:rPr>
          <w:sz w:val="24"/>
          <w:szCs w:val="24"/>
        </w:rPr>
        <w:t xml:space="preserve"> Schwerpunkte und formulieren Ziele</w:t>
      </w:r>
      <w:r w:rsidRPr="009F6AD5">
        <w:rPr>
          <w:sz w:val="24"/>
          <w:szCs w:val="24"/>
        </w:rPr>
        <w:t xml:space="preserve"> </w:t>
      </w:r>
      <w:r w:rsidR="00A37D88">
        <w:rPr>
          <w:sz w:val="24"/>
          <w:szCs w:val="24"/>
        </w:rPr>
        <w:t>für die Pastoral</w:t>
      </w:r>
      <w:r w:rsidR="000F2E9B">
        <w:rPr>
          <w:sz w:val="24"/>
          <w:szCs w:val="24"/>
        </w:rPr>
        <w:t>. Somit trägt er</w:t>
      </w:r>
      <w:r>
        <w:rPr>
          <w:sz w:val="24"/>
          <w:szCs w:val="24"/>
        </w:rPr>
        <w:t xml:space="preserve"> Sorge dafür, dass die Kirche immer nahe bei den Menschen ist.</w:t>
      </w:r>
    </w:p>
    <w:p w14:paraId="7DD006BB" w14:textId="77777777" w:rsidR="009C2C9C" w:rsidRDefault="002026B0" w:rsidP="00731C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Vorbereitung der Wahlen und die Kandidatensuche beginnt in unserer Pfarrei nach den Sommerferien. </w:t>
      </w:r>
      <w:r w:rsidR="00EB572C">
        <w:rPr>
          <w:sz w:val="24"/>
          <w:szCs w:val="24"/>
        </w:rPr>
        <w:t>Nä</w:t>
      </w:r>
      <w:r>
        <w:rPr>
          <w:sz w:val="24"/>
          <w:szCs w:val="24"/>
        </w:rPr>
        <w:t>here Informationen dazu</w:t>
      </w:r>
      <w:r w:rsidR="00EB572C">
        <w:rPr>
          <w:sz w:val="24"/>
          <w:szCs w:val="24"/>
        </w:rPr>
        <w:t xml:space="preserve"> erhalten Sie rechtzeitig über unseren Pfarrbrief und unsere Homepage.</w:t>
      </w:r>
    </w:p>
    <w:p w14:paraId="640AD234" w14:textId="0B2DD4C7" w:rsidR="009C2C9C" w:rsidRPr="00731C0E" w:rsidRDefault="00A37D88">
      <w:pPr>
        <w:rPr>
          <w:i/>
          <w:sz w:val="24"/>
          <w:szCs w:val="24"/>
        </w:rPr>
      </w:pPr>
      <w:r w:rsidRPr="00731C0E">
        <w:rPr>
          <w:i/>
          <w:sz w:val="24"/>
          <w:szCs w:val="24"/>
        </w:rPr>
        <w:t xml:space="preserve">Ulrich Janson, </w:t>
      </w:r>
      <w:r w:rsidR="00731C0E">
        <w:rPr>
          <w:i/>
          <w:sz w:val="24"/>
          <w:szCs w:val="24"/>
        </w:rPr>
        <w:t xml:space="preserve">Dezember </w:t>
      </w:r>
      <w:r w:rsidR="009C2C9C" w:rsidRPr="00731C0E">
        <w:rPr>
          <w:i/>
          <w:sz w:val="24"/>
          <w:szCs w:val="24"/>
        </w:rPr>
        <w:t>2022</w:t>
      </w:r>
    </w:p>
    <w:sectPr w:rsidR="009C2C9C" w:rsidRPr="00731C0E" w:rsidSect="00D12117">
      <w:head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BD791" w14:textId="77777777" w:rsidR="00731C0E" w:rsidRDefault="00731C0E" w:rsidP="00731C0E">
      <w:pPr>
        <w:spacing w:before="0" w:line="240" w:lineRule="auto"/>
      </w:pPr>
      <w:r>
        <w:separator/>
      </w:r>
    </w:p>
  </w:endnote>
  <w:endnote w:type="continuationSeparator" w:id="0">
    <w:p w14:paraId="107E6DC8" w14:textId="77777777" w:rsidR="00731C0E" w:rsidRDefault="00731C0E" w:rsidP="00731C0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60C84" w14:textId="77777777" w:rsidR="00731C0E" w:rsidRDefault="00731C0E" w:rsidP="00731C0E">
      <w:pPr>
        <w:spacing w:before="0" w:line="240" w:lineRule="auto"/>
      </w:pPr>
      <w:r>
        <w:separator/>
      </w:r>
    </w:p>
  </w:footnote>
  <w:footnote w:type="continuationSeparator" w:id="0">
    <w:p w14:paraId="199A0A60" w14:textId="77777777" w:rsidR="00731C0E" w:rsidRDefault="00731C0E" w:rsidP="00731C0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EC3AD" w14:textId="77777777" w:rsidR="00731C0E" w:rsidRPr="00155D56" w:rsidRDefault="00731C0E" w:rsidP="00731C0E">
    <w:pPr>
      <w:pStyle w:val="Kopfzeile"/>
      <w:jc w:val="center"/>
      <w:rPr>
        <w:b/>
        <w:color w:val="FFDC50"/>
        <w:sz w:val="26"/>
        <w:szCs w:val="26"/>
      </w:rPr>
    </w:pPr>
    <w:r w:rsidRPr="00155D56">
      <w:rPr>
        <w:b/>
        <w:color w:val="FFDC50"/>
        <w:sz w:val="26"/>
        <w:szCs w:val="26"/>
      </w:rPr>
      <w:t>PASTORALER WEG IM BISTUM MAINZ</w:t>
    </w:r>
  </w:p>
  <w:p w14:paraId="37258B68" w14:textId="77777777" w:rsidR="00731C0E" w:rsidRPr="00155D56" w:rsidRDefault="00731C0E" w:rsidP="00731C0E">
    <w:pPr>
      <w:pStyle w:val="Kopfzeile"/>
      <w:jc w:val="center"/>
      <w:rPr>
        <w:b/>
        <w:color w:val="FFDC50"/>
        <w:sz w:val="26"/>
        <w:szCs w:val="26"/>
      </w:rPr>
    </w:pPr>
    <w:r w:rsidRPr="00155D56">
      <w:rPr>
        <w:b/>
        <w:color w:val="FFDC50"/>
        <w:sz w:val="26"/>
        <w:szCs w:val="26"/>
      </w:rPr>
      <w:t>TEXTESERVICE FÜR PFARRBRIEFE</w:t>
    </w:r>
  </w:p>
  <w:p w14:paraId="562EEFEB" w14:textId="77777777" w:rsidR="00731C0E" w:rsidRDefault="00731C0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A97B6F"/>
    <w:multiLevelType w:val="hybridMultilevel"/>
    <w:tmpl w:val="3FAAD8DA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efaultTabStop w:val="708"/>
  <w:autoHyphenation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AB"/>
    <w:rsid w:val="000E3868"/>
    <w:rsid w:val="000F2E9B"/>
    <w:rsid w:val="001E5680"/>
    <w:rsid w:val="002026B0"/>
    <w:rsid w:val="005C138F"/>
    <w:rsid w:val="00731C0E"/>
    <w:rsid w:val="007C4DA6"/>
    <w:rsid w:val="008106E5"/>
    <w:rsid w:val="00931E67"/>
    <w:rsid w:val="009C2C9C"/>
    <w:rsid w:val="009C71AB"/>
    <w:rsid w:val="009F6AD5"/>
    <w:rsid w:val="00A37D88"/>
    <w:rsid w:val="00D12117"/>
    <w:rsid w:val="00D45747"/>
    <w:rsid w:val="00EB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6A216"/>
  <w15:chartTrackingRefBased/>
  <w15:docId w15:val="{54F24C65-9789-4613-8322-A6569A89D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F2E9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06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06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06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06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06E5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06E5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06E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31C0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31C0E"/>
  </w:style>
  <w:style w:type="paragraph" w:styleId="Fuzeile">
    <w:name w:val="footer"/>
    <w:basedOn w:val="Standard"/>
    <w:link w:val="FuzeileZchn"/>
    <w:uiPriority w:val="99"/>
    <w:unhideWhenUsed/>
    <w:rsid w:val="00731C0E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31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2138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Janson</dc:creator>
  <cp:keywords/>
  <dc:description/>
  <cp:lastModifiedBy>Alexander Matschak</cp:lastModifiedBy>
  <cp:revision>2</cp:revision>
  <cp:lastPrinted>2022-11-30T09:40:00Z</cp:lastPrinted>
  <dcterms:created xsi:type="dcterms:W3CDTF">2022-12-12T13:56:00Z</dcterms:created>
  <dcterms:modified xsi:type="dcterms:W3CDTF">2022-12-12T13:56:00Z</dcterms:modified>
</cp:coreProperties>
</file>