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62" w:rsidRPr="0069763D" w:rsidRDefault="001E7ADC" w:rsidP="0069763D">
      <w:pPr>
        <w:spacing w:line="26" w:lineRule="atLeast"/>
        <w:jc w:val="center"/>
        <w:rPr>
          <w:rFonts w:asciiTheme="minorHAnsi" w:hAnsiTheme="minorHAnsi" w:cstheme="minorHAnsi"/>
          <w:sz w:val="22"/>
          <w:szCs w:val="22"/>
        </w:rPr>
      </w:pPr>
      <w:r w:rsidRPr="0069763D">
        <w:rPr>
          <w:rFonts w:asciiTheme="minorHAnsi" w:hAnsiTheme="minorHAnsi" w:cstheme="minorHAnsi"/>
          <w:b/>
          <w:bCs/>
          <w:sz w:val="22"/>
          <w:szCs w:val="22"/>
          <w:u w:val="single"/>
        </w:rPr>
        <w:t>Aschermittwochsgottesdienst</w:t>
      </w:r>
    </w:p>
    <w:p w:rsidR="00190C62" w:rsidRPr="0069763D" w:rsidRDefault="00AA0AC5" w:rsidP="0069763D">
      <w:pPr>
        <w:spacing w:line="26" w:lineRule="atLeast"/>
        <w:jc w:val="center"/>
        <w:rPr>
          <w:rFonts w:asciiTheme="minorHAnsi" w:hAnsiTheme="minorHAnsi" w:cstheme="minorHAnsi"/>
          <w:sz w:val="22"/>
          <w:szCs w:val="22"/>
        </w:rPr>
      </w:pPr>
      <w:r w:rsidRPr="0069763D">
        <w:rPr>
          <w:rFonts w:asciiTheme="minorHAnsi" w:hAnsiTheme="minorHAnsi" w:cstheme="minorHAnsi"/>
          <w:b/>
          <w:bCs/>
          <w:sz w:val="22"/>
          <w:szCs w:val="22"/>
          <w:u w:val="single"/>
        </w:rPr>
        <w:t>„Dem Grau entgegen</w:t>
      </w:r>
      <w:r w:rsidR="001E7ADC" w:rsidRPr="0069763D">
        <w:rPr>
          <w:rFonts w:asciiTheme="minorHAnsi" w:hAnsiTheme="minorHAnsi" w:cstheme="minorHAnsi"/>
          <w:b/>
          <w:bCs/>
          <w:sz w:val="22"/>
          <w:szCs w:val="22"/>
          <w:u w:val="single"/>
        </w:rPr>
        <w:t>treten“</w:t>
      </w:r>
    </w:p>
    <w:p w:rsidR="00190C62" w:rsidRPr="0069763D" w:rsidRDefault="00190C62" w:rsidP="0069763D">
      <w:pPr>
        <w:spacing w:line="26" w:lineRule="atLeast"/>
        <w:jc w:val="center"/>
        <w:rPr>
          <w:rFonts w:asciiTheme="minorHAnsi" w:hAnsiTheme="minorHAnsi" w:cstheme="minorHAnsi"/>
          <w:b/>
          <w:bCs/>
          <w:sz w:val="22"/>
          <w:szCs w:val="22"/>
          <w:u w:val="single"/>
        </w:rPr>
      </w:pPr>
    </w:p>
    <w:p w:rsidR="00190C62" w:rsidRDefault="00A215B6" w:rsidP="0069763D">
      <w:pPr>
        <w:spacing w:line="26" w:lineRule="atLeast"/>
        <w:jc w:val="center"/>
        <w:rPr>
          <w:rFonts w:asciiTheme="minorHAnsi" w:hAnsiTheme="minorHAnsi" w:cstheme="minorHAnsi"/>
          <w:sz w:val="22"/>
          <w:szCs w:val="22"/>
        </w:rPr>
      </w:pPr>
      <w:r w:rsidRPr="0069763D">
        <w:rPr>
          <w:rFonts w:asciiTheme="minorHAnsi" w:hAnsiTheme="minorHAnsi" w:cstheme="minorHAnsi"/>
          <w:noProof/>
          <w:sz w:val="22"/>
          <w:szCs w:val="22"/>
          <w:lang w:eastAsia="de-DE" w:bidi="ar-SA"/>
        </w:rPr>
        <w:drawing>
          <wp:inline distT="0" distB="0" distL="0" distR="0">
            <wp:extent cx="2152650" cy="1434953"/>
            <wp:effectExtent l="0" t="0" r="0" b="0"/>
            <wp:docPr id="1" name="Grafik 1" descr="\\vdat01\WehmeierTM$\System\Bilder\Camera Roll\Kroku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t01\WehmeierTM$\System\Bilder\Camera Roll\Krokus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234" cy="1466006"/>
                    </a:xfrm>
                    <a:prstGeom prst="rect">
                      <a:avLst/>
                    </a:prstGeom>
                    <a:noFill/>
                    <a:ln>
                      <a:noFill/>
                    </a:ln>
                  </pic:spPr>
                </pic:pic>
              </a:graphicData>
            </a:graphic>
          </wp:inline>
        </w:drawing>
      </w:r>
    </w:p>
    <w:p w:rsidR="00923D9C" w:rsidRPr="00923D9C" w:rsidRDefault="00923D9C" w:rsidP="0069763D">
      <w:pPr>
        <w:spacing w:line="26" w:lineRule="atLeast"/>
        <w:jc w:val="center"/>
        <w:rPr>
          <w:rFonts w:asciiTheme="minorHAnsi" w:hAnsiTheme="minorHAnsi" w:cstheme="minorHAnsi"/>
          <w:sz w:val="20"/>
          <w:szCs w:val="20"/>
        </w:rPr>
      </w:pPr>
      <w:r w:rsidRPr="00923D9C">
        <w:rPr>
          <w:rFonts w:asciiTheme="minorHAnsi" w:hAnsiTheme="minorHAnsi" w:cstheme="minorHAnsi"/>
          <w:color w:val="202124"/>
          <w:sz w:val="20"/>
          <w:szCs w:val="20"/>
        </w:rPr>
        <w:t>©</w:t>
      </w:r>
      <w:r w:rsidRPr="00923D9C">
        <w:rPr>
          <w:rFonts w:asciiTheme="minorHAnsi" w:hAnsiTheme="minorHAnsi" w:cstheme="minorHAnsi"/>
          <w:color w:val="202124"/>
          <w:sz w:val="20"/>
          <w:szCs w:val="20"/>
        </w:rPr>
        <w:t xml:space="preserve"> Kai-Uwe Trost</w:t>
      </w:r>
    </w:p>
    <w:p w:rsidR="00A215B6" w:rsidRPr="0069763D" w:rsidRDefault="00A215B6" w:rsidP="0069763D">
      <w:pPr>
        <w:suppressAutoHyphens w:val="0"/>
        <w:spacing w:after="160" w:line="26" w:lineRule="atLeast"/>
        <w:textAlignment w:val="auto"/>
        <w:rPr>
          <w:rFonts w:asciiTheme="minorHAnsi" w:eastAsia="Calibri" w:hAnsiTheme="minorHAnsi" w:cstheme="minorHAnsi"/>
          <w:b/>
          <w:kern w:val="0"/>
          <w:sz w:val="22"/>
          <w:szCs w:val="22"/>
          <w:u w:val="single"/>
          <w:lang w:eastAsia="en-US" w:bidi="ar-SA"/>
        </w:rPr>
      </w:pPr>
    </w:p>
    <w:p w:rsidR="00190C62" w:rsidRPr="0069763D" w:rsidRDefault="001E7ADC" w:rsidP="0069763D">
      <w:pPr>
        <w:suppressAutoHyphens w:val="0"/>
        <w:spacing w:after="160" w:line="26" w:lineRule="atLeast"/>
        <w:textAlignment w:val="auto"/>
        <w:rPr>
          <w:rFonts w:asciiTheme="minorHAnsi" w:eastAsia="Calibri" w:hAnsiTheme="minorHAnsi" w:cstheme="minorHAnsi"/>
          <w:b/>
          <w:kern w:val="0"/>
          <w:sz w:val="22"/>
          <w:szCs w:val="22"/>
          <w:u w:val="single"/>
          <w:lang w:eastAsia="en-US" w:bidi="ar-SA"/>
        </w:rPr>
      </w:pPr>
      <w:r w:rsidRPr="0069763D">
        <w:rPr>
          <w:rFonts w:asciiTheme="minorHAnsi" w:eastAsia="Calibri" w:hAnsiTheme="minorHAnsi" w:cstheme="minorHAnsi"/>
          <w:b/>
          <w:kern w:val="0"/>
          <w:sz w:val="22"/>
          <w:szCs w:val="22"/>
          <w:u w:val="single"/>
          <w:lang w:eastAsia="en-US" w:bidi="ar-SA"/>
        </w:rPr>
        <w:t>Vorbereitung:</w:t>
      </w:r>
    </w:p>
    <w:p w:rsidR="00C5228E" w:rsidRPr="0069763D" w:rsidRDefault="001E7ADC" w:rsidP="0069763D">
      <w:pPr>
        <w:suppressAutoHyphens w:val="0"/>
        <w:spacing w:after="160" w:line="26" w:lineRule="atLeast"/>
        <w:textAlignment w:val="auto"/>
        <w:rPr>
          <w:rFonts w:asciiTheme="minorHAnsi" w:eastAsia="Calibri" w:hAnsiTheme="minorHAnsi" w:cstheme="minorHAnsi"/>
          <w:kern w:val="0"/>
          <w:sz w:val="22"/>
          <w:szCs w:val="22"/>
          <w:lang w:eastAsia="en-US" w:bidi="ar-SA"/>
        </w:rPr>
      </w:pPr>
      <w:r w:rsidRPr="0069763D">
        <w:rPr>
          <w:rFonts w:asciiTheme="minorHAnsi" w:eastAsia="Calibri" w:hAnsiTheme="minorHAnsi" w:cstheme="minorHAnsi"/>
          <w:kern w:val="0"/>
          <w:sz w:val="22"/>
          <w:szCs w:val="22"/>
          <w:lang w:eastAsia="en-US" w:bidi="ar-SA"/>
        </w:rPr>
        <w:t>-e</w:t>
      </w:r>
      <w:r w:rsidR="00AD7C57" w:rsidRPr="0069763D">
        <w:rPr>
          <w:rFonts w:asciiTheme="minorHAnsi" w:eastAsia="Calibri" w:hAnsiTheme="minorHAnsi" w:cstheme="minorHAnsi"/>
          <w:kern w:val="0"/>
          <w:sz w:val="22"/>
          <w:szCs w:val="22"/>
          <w:lang w:eastAsia="en-US" w:bidi="ar-SA"/>
        </w:rPr>
        <w:t>inige graue und schwarze Tücher</w:t>
      </w:r>
    </w:p>
    <w:p w:rsidR="00190C62" w:rsidRPr="0069763D" w:rsidRDefault="00C5228E" w:rsidP="0069763D">
      <w:pPr>
        <w:suppressAutoHyphens w:val="0"/>
        <w:spacing w:after="160" w:line="26" w:lineRule="atLeast"/>
        <w:textAlignment w:val="auto"/>
        <w:rPr>
          <w:rFonts w:asciiTheme="minorHAnsi" w:eastAsia="Calibri" w:hAnsiTheme="minorHAnsi" w:cstheme="minorHAnsi"/>
          <w:kern w:val="0"/>
          <w:sz w:val="22"/>
          <w:szCs w:val="22"/>
          <w:lang w:eastAsia="en-US" w:bidi="ar-SA"/>
        </w:rPr>
      </w:pPr>
      <w:r w:rsidRPr="0069763D">
        <w:rPr>
          <w:rFonts w:asciiTheme="minorHAnsi" w:eastAsia="Calibri" w:hAnsiTheme="minorHAnsi" w:cstheme="minorHAnsi"/>
          <w:kern w:val="0"/>
          <w:sz w:val="22"/>
          <w:szCs w:val="22"/>
          <w:lang w:eastAsia="en-US" w:bidi="ar-SA"/>
        </w:rPr>
        <w:t>-Foto</w:t>
      </w:r>
      <w:r w:rsidR="00A215B6" w:rsidRPr="0069763D">
        <w:rPr>
          <w:rFonts w:asciiTheme="minorHAnsi" w:eastAsia="Calibri" w:hAnsiTheme="minorHAnsi" w:cstheme="minorHAnsi"/>
          <w:kern w:val="0"/>
          <w:sz w:val="22"/>
          <w:szCs w:val="22"/>
          <w:lang w:eastAsia="en-US" w:bidi="ar-SA"/>
        </w:rPr>
        <w:t>s</w:t>
      </w:r>
      <w:r w:rsidRPr="0069763D">
        <w:rPr>
          <w:rFonts w:asciiTheme="minorHAnsi" w:eastAsia="Calibri" w:hAnsiTheme="minorHAnsi" w:cstheme="minorHAnsi"/>
          <w:kern w:val="0"/>
          <w:sz w:val="22"/>
          <w:szCs w:val="22"/>
          <w:lang w:eastAsia="en-US" w:bidi="ar-SA"/>
        </w:rPr>
        <w:t xml:space="preserve"> (siehe Anhang) und</w:t>
      </w:r>
      <w:r w:rsidR="00AD7C57" w:rsidRPr="0069763D">
        <w:rPr>
          <w:rFonts w:asciiTheme="minorHAnsi" w:eastAsia="Calibri" w:hAnsiTheme="minorHAnsi" w:cstheme="minorHAnsi"/>
          <w:kern w:val="0"/>
          <w:sz w:val="22"/>
          <w:szCs w:val="22"/>
          <w:lang w:eastAsia="en-US" w:bidi="ar-SA"/>
        </w:rPr>
        <w:t xml:space="preserve"> Sprüche</w:t>
      </w:r>
      <w:r w:rsidRPr="0069763D">
        <w:rPr>
          <w:rFonts w:asciiTheme="minorHAnsi" w:eastAsia="Calibri" w:hAnsiTheme="minorHAnsi" w:cstheme="minorHAnsi"/>
          <w:kern w:val="0"/>
          <w:sz w:val="22"/>
          <w:szCs w:val="22"/>
          <w:lang w:eastAsia="en-US" w:bidi="ar-SA"/>
        </w:rPr>
        <w:t xml:space="preserve">, die auf die Tücher gelegt oder geheftet </w:t>
      </w:r>
      <w:r w:rsidR="003008A5" w:rsidRPr="0069763D">
        <w:rPr>
          <w:rFonts w:asciiTheme="minorHAnsi" w:eastAsia="Calibri" w:hAnsiTheme="minorHAnsi" w:cstheme="minorHAnsi"/>
          <w:kern w:val="0"/>
          <w:sz w:val="22"/>
          <w:szCs w:val="22"/>
          <w:lang w:eastAsia="en-US" w:bidi="ar-SA"/>
        </w:rPr>
        <w:t xml:space="preserve">(dann Tücher z.B. an Stellwänden </w:t>
      </w:r>
      <w:proofErr w:type="gramStart"/>
      <w:r w:rsidR="003008A5" w:rsidRPr="0069763D">
        <w:rPr>
          <w:rFonts w:asciiTheme="minorHAnsi" w:eastAsia="Calibri" w:hAnsiTheme="minorHAnsi" w:cstheme="minorHAnsi"/>
          <w:kern w:val="0"/>
          <w:sz w:val="22"/>
          <w:szCs w:val="22"/>
          <w:lang w:eastAsia="en-US" w:bidi="ar-SA"/>
        </w:rPr>
        <w:t>aufhängen )</w:t>
      </w:r>
      <w:proofErr w:type="gramEnd"/>
      <w:r w:rsidR="003008A5" w:rsidRPr="0069763D">
        <w:rPr>
          <w:rFonts w:asciiTheme="minorHAnsi" w:eastAsia="Calibri" w:hAnsiTheme="minorHAnsi" w:cstheme="minorHAnsi"/>
          <w:kern w:val="0"/>
          <w:sz w:val="22"/>
          <w:szCs w:val="22"/>
          <w:lang w:eastAsia="en-US" w:bidi="ar-SA"/>
        </w:rPr>
        <w:t xml:space="preserve"> </w:t>
      </w:r>
      <w:r w:rsidRPr="0069763D">
        <w:rPr>
          <w:rFonts w:asciiTheme="minorHAnsi" w:eastAsia="Calibri" w:hAnsiTheme="minorHAnsi" w:cstheme="minorHAnsi"/>
          <w:kern w:val="0"/>
          <w:sz w:val="22"/>
          <w:szCs w:val="22"/>
          <w:lang w:eastAsia="en-US" w:bidi="ar-SA"/>
        </w:rPr>
        <w:t>werden</w:t>
      </w:r>
    </w:p>
    <w:p w:rsidR="00190C62" w:rsidRPr="0069763D" w:rsidRDefault="001E7ADC" w:rsidP="0069763D">
      <w:pPr>
        <w:suppressAutoHyphens w:val="0"/>
        <w:spacing w:after="160" w:line="26" w:lineRule="atLeast"/>
        <w:textAlignment w:val="auto"/>
        <w:rPr>
          <w:rFonts w:asciiTheme="minorHAnsi" w:eastAsia="Calibri" w:hAnsiTheme="minorHAnsi" w:cstheme="minorHAnsi"/>
          <w:kern w:val="0"/>
          <w:sz w:val="22"/>
          <w:szCs w:val="22"/>
          <w:lang w:eastAsia="en-US" w:bidi="ar-SA"/>
        </w:rPr>
      </w:pPr>
      <w:r w:rsidRPr="0069763D">
        <w:rPr>
          <w:rFonts w:asciiTheme="minorHAnsi" w:eastAsia="Calibri" w:hAnsiTheme="minorHAnsi" w:cstheme="minorHAnsi"/>
          <w:kern w:val="0"/>
          <w:sz w:val="22"/>
          <w:szCs w:val="22"/>
          <w:lang w:eastAsia="en-US" w:bidi="ar-SA"/>
        </w:rPr>
        <w:t>-feuerfeste Schale mit einigen trocknen „Palmzweigen“, Streichhölzer</w:t>
      </w:r>
    </w:p>
    <w:p w:rsidR="00190C62" w:rsidRPr="0069763D" w:rsidRDefault="001E7ADC" w:rsidP="0069763D">
      <w:pPr>
        <w:suppressAutoHyphens w:val="0"/>
        <w:spacing w:after="160" w:line="26" w:lineRule="atLeast"/>
        <w:textAlignment w:val="auto"/>
        <w:rPr>
          <w:rFonts w:asciiTheme="minorHAnsi" w:eastAsia="Calibri" w:hAnsiTheme="minorHAnsi" w:cstheme="minorHAnsi"/>
          <w:kern w:val="0"/>
          <w:sz w:val="22"/>
          <w:szCs w:val="22"/>
          <w:lang w:eastAsia="en-US" w:bidi="ar-SA"/>
        </w:rPr>
      </w:pPr>
      <w:r w:rsidRPr="0069763D">
        <w:rPr>
          <w:rFonts w:asciiTheme="minorHAnsi" w:eastAsia="Calibri" w:hAnsiTheme="minorHAnsi" w:cstheme="minorHAnsi"/>
          <w:kern w:val="0"/>
          <w:sz w:val="22"/>
          <w:szCs w:val="22"/>
          <w:lang w:eastAsia="en-US" w:bidi="ar-SA"/>
        </w:rPr>
        <w:t>-Meditationsmusik für die Phasen während der das Aschenkreuz ausgeteilt wird</w:t>
      </w:r>
    </w:p>
    <w:p w:rsidR="00190C62" w:rsidRPr="0069763D" w:rsidRDefault="001E7ADC" w:rsidP="0069763D">
      <w:pPr>
        <w:suppressAutoHyphens w:val="0"/>
        <w:spacing w:after="160" w:line="26" w:lineRule="atLeast"/>
        <w:textAlignment w:val="auto"/>
        <w:rPr>
          <w:rFonts w:asciiTheme="minorHAnsi" w:eastAsia="Calibri" w:hAnsiTheme="minorHAnsi" w:cstheme="minorHAnsi"/>
          <w:kern w:val="0"/>
          <w:sz w:val="22"/>
          <w:szCs w:val="22"/>
          <w:lang w:eastAsia="en-US" w:bidi="ar-SA"/>
        </w:rPr>
      </w:pPr>
      <w:r w:rsidRPr="0069763D">
        <w:rPr>
          <w:rFonts w:asciiTheme="minorHAnsi" w:eastAsia="Calibri" w:hAnsiTheme="minorHAnsi" w:cstheme="minorHAnsi"/>
          <w:kern w:val="0"/>
          <w:sz w:val="22"/>
          <w:szCs w:val="22"/>
          <w:lang w:eastAsia="en-US" w:bidi="ar-SA"/>
        </w:rPr>
        <w:t>-kleine Gefäße mit Asche zum Austeilen des Aschenkreuzes</w:t>
      </w:r>
    </w:p>
    <w:p w:rsidR="00190C62" w:rsidRPr="0069763D" w:rsidRDefault="001E7ADC" w:rsidP="0069763D">
      <w:pPr>
        <w:suppressAutoHyphens w:val="0"/>
        <w:spacing w:after="160" w:line="26" w:lineRule="atLeast"/>
        <w:textAlignment w:val="auto"/>
        <w:rPr>
          <w:rFonts w:asciiTheme="minorHAnsi" w:eastAsia="Calibri" w:hAnsiTheme="minorHAnsi" w:cstheme="minorHAnsi"/>
          <w:kern w:val="0"/>
          <w:sz w:val="22"/>
          <w:szCs w:val="22"/>
          <w:lang w:eastAsia="en-US" w:bidi="ar-SA"/>
        </w:rPr>
      </w:pPr>
      <w:r w:rsidRPr="0069763D">
        <w:rPr>
          <w:rFonts w:asciiTheme="minorHAnsi" w:eastAsia="Calibri" w:hAnsiTheme="minorHAnsi" w:cstheme="minorHAnsi"/>
          <w:kern w:val="0"/>
          <w:sz w:val="22"/>
          <w:szCs w:val="22"/>
          <w:lang w:eastAsia="en-US" w:bidi="ar-SA"/>
        </w:rPr>
        <w:t>-</w:t>
      </w:r>
      <w:proofErr w:type="spellStart"/>
      <w:r w:rsidRPr="0069763D">
        <w:rPr>
          <w:rFonts w:asciiTheme="minorHAnsi" w:eastAsia="Calibri" w:hAnsiTheme="minorHAnsi" w:cstheme="minorHAnsi"/>
          <w:kern w:val="0"/>
          <w:sz w:val="22"/>
          <w:szCs w:val="22"/>
          <w:lang w:eastAsia="en-US" w:bidi="ar-SA"/>
        </w:rPr>
        <w:t>Give-Away</w:t>
      </w:r>
      <w:proofErr w:type="spellEnd"/>
      <w:r w:rsidRPr="0069763D">
        <w:rPr>
          <w:rFonts w:asciiTheme="minorHAnsi" w:eastAsia="Calibri" w:hAnsiTheme="minorHAnsi" w:cstheme="minorHAnsi"/>
          <w:kern w:val="0"/>
          <w:sz w:val="22"/>
          <w:szCs w:val="22"/>
          <w:lang w:eastAsia="en-US" w:bidi="ar-SA"/>
        </w:rPr>
        <w:t>: bunte Zettel und grauer Plakatkarton für die Klassen bzw. einzelnen            Religionsgruppen</w:t>
      </w:r>
    </w:p>
    <w:p w:rsidR="00C5228E" w:rsidRPr="0069763D" w:rsidRDefault="001E7ADC" w:rsidP="0069763D">
      <w:pPr>
        <w:spacing w:line="26" w:lineRule="atLeast"/>
        <w:rPr>
          <w:rFonts w:asciiTheme="minorHAnsi" w:eastAsia="Calibri" w:hAnsiTheme="minorHAnsi" w:cstheme="minorHAnsi"/>
          <w:sz w:val="22"/>
          <w:szCs w:val="22"/>
        </w:rPr>
      </w:pPr>
      <w:r w:rsidRPr="0069763D">
        <w:rPr>
          <w:rFonts w:asciiTheme="minorHAnsi" w:hAnsiTheme="minorHAnsi" w:cstheme="minorHAnsi"/>
          <w:b/>
          <w:bCs/>
          <w:sz w:val="22"/>
          <w:szCs w:val="22"/>
          <w:u w:val="single"/>
        </w:rPr>
        <w:t>Lied:</w:t>
      </w:r>
      <w:r w:rsidRPr="0069763D">
        <w:rPr>
          <w:rFonts w:asciiTheme="minorHAnsi" w:eastAsia="Calibri" w:hAnsiTheme="minorHAnsi" w:cstheme="minorHAnsi"/>
          <w:sz w:val="22"/>
          <w:szCs w:val="22"/>
        </w:rPr>
        <w:t xml:space="preserve"> Zeit für Ruhe, Zeit für Stille    </w:t>
      </w:r>
    </w:p>
    <w:p w:rsidR="00C5228E" w:rsidRPr="0069763D" w:rsidRDefault="00C5228E" w:rsidP="0069763D">
      <w:pPr>
        <w:spacing w:line="26" w:lineRule="atLeast"/>
        <w:rPr>
          <w:rFonts w:asciiTheme="minorHAnsi" w:hAnsiTheme="minorHAnsi" w:cstheme="minorHAnsi"/>
          <w:sz w:val="22"/>
          <w:szCs w:val="22"/>
        </w:rPr>
      </w:pPr>
      <w:r w:rsidRPr="0069763D">
        <w:rPr>
          <w:rFonts w:asciiTheme="minorHAnsi" w:eastAsiaTheme="minorHAnsi" w:hAnsiTheme="minorHAnsi" w:cstheme="minorHAnsi"/>
          <w:i/>
          <w:kern w:val="0"/>
          <w:sz w:val="22"/>
          <w:szCs w:val="22"/>
          <w:lang w:eastAsia="en-US" w:bidi="ar-SA"/>
        </w:rPr>
        <w:t xml:space="preserve">Text und Noten: </w:t>
      </w:r>
      <w:hyperlink r:id="rId7" w:history="1">
        <w:r w:rsidRPr="0069763D">
          <w:rPr>
            <w:rFonts w:asciiTheme="minorHAnsi" w:eastAsiaTheme="minorHAnsi" w:hAnsiTheme="minorHAnsi" w:cstheme="minorHAnsi"/>
            <w:i/>
            <w:color w:val="0563C1" w:themeColor="hyperlink"/>
            <w:kern w:val="0"/>
            <w:sz w:val="22"/>
            <w:szCs w:val="22"/>
            <w:u w:val="single"/>
            <w:lang w:eastAsia="en-US" w:bidi="ar-SA"/>
          </w:rPr>
          <w:t>https://www.evangeliums.net/lieder/lied_zeit_fuer_ruhe_zeit_fuer_stille.html</w:t>
        </w:r>
      </w:hyperlink>
      <w:r w:rsidRPr="0069763D">
        <w:rPr>
          <w:rFonts w:asciiTheme="minorHAnsi" w:eastAsiaTheme="minorHAnsi" w:hAnsiTheme="minorHAnsi" w:cstheme="minorHAnsi"/>
          <w:i/>
          <w:kern w:val="0"/>
          <w:sz w:val="22"/>
          <w:szCs w:val="22"/>
          <w:lang w:eastAsia="en-US" w:bidi="ar-SA"/>
        </w:rPr>
        <w:t xml:space="preserve">               Musik: </w:t>
      </w:r>
      <w:hyperlink r:id="rId8" w:history="1">
        <w:r w:rsidRPr="0069763D">
          <w:rPr>
            <w:rFonts w:asciiTheme="minorHAnsi" w:eastAsiaTheme="minorHAnsi" w:hAnsiTheme="minorHAnsi" w:cstheme="minorHAnsi"/>
            <w:i/>
            <w:color w:val="0563C1" w:themeColor="hyperlink"/>
            <w:kern w:val="0"/>
            <w:sz w:val="22"/>
            <w:szCs w:val="22"/>
            <w:u w:val="single"/>
            <w:lang w:eastAsia="en-US" w:bidi="ar-SA"/>
          </w:rPr>
          <w:t>https://video.link/w/auY7c</w:t>
        </w:r>
      </w:hyperlink>
    </w:p>
    <w:p w:rsidR="00190C62" w:rsidRPr="0069763D" w:rsidRDefault="00190C62" w:rsidP="0069763D">
      <w:pPr>
        <w:spacing w:line="26" w:lineRule="atLeast"/>
        <w:rPr>
          <w:rFonts w:asciiTheme="minorHAnsi" w:hAnsiTheme="minorHAnsi" w:cstheme="minorHAnsi"/>
          <w:b/>
          <w:bCs/>
          <w:sz w:val="22"/>
          <w:szCs w:val="22"/>
          <w:u w:val="single"/>
        </w:rPr>
      </w:pP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b/>
          <w:bCs/>
          <w:sz w:val="22"/>
          <w:szCs w:val="22"/>
          <w:u w:val="single"/>
        </w:rPr>
        <w:t>Begrüßung</w:t>
      </w:r>
      <w:r w:rsidRPr="0069763D">
        <w:rPr>
          <w:rFonts w:asciiTheme="minorHAnsi" w:eastAsia="Calibri" w:hAnsiTheme="minorHAnsi" w:cstheme="minorHAnsi"/>
          <w:b/>
          <w:bCs/>
          <w:sz w:val="22"/>
          <w:szCs w:val="22"/>
          <w:u w:val="single"/>
        </w:rPr>
        <w:t xml:space="preserve"> </w:t>
      </w:r>
      <w:r w:rsidRPr="0069763D">
        <w:rPr>
          <w:rFonts w:asciiTheme="minorHAnsi" w:hAnsiTheme="minorHAnsi" w:cstheme="minorHAnsi"/>
          <w:b/>
          <w:bCs/>
          <w:sz w:val="22"/>
          <w:szCs w:val="22"/>
          <w:u w:val="single"/>
        </w:rPr>
        <w:t>und</w:t>
      </w:r>
      <w:r w:rsidRPr="0069763D">
        <w:rPr>
          <w:rFonts w:asciiTheme="minorHAnsi" w:eastAsia="Calibri" w:hAnsiTheme="minorHAnsi" w:cstheme="minorHAnsi"/>
          <w:b/>
          <w:bCs/>
          <w:sz w:val="22"/>
          <w:szCs w:val="22"/>
          <w:u w:val="single"/>
        </w:rPr>
        <w:t xml:space="preserve"> Einführung ins Thema</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 xml:space="preserve">Die </w:t>
      </w:r>
      <w:r w:rsidR="00AA0AC5" w:rsidRPr="0069763D">
        <w:rPr>
          <w:rFonts w:asciiTheme="minorHAnsi" w:hAnsiTheme="minorHAnsi" w:cstheme="minorHAnsi"/>
          <w:sz w:val="22"/>
          <w:szCs w:val="22"/>
        </w:rPr>
        <w:t>Fastnachtstage</w:t>
      </w:r>
      <w:r w:rsidRPr="0069763D">
        <w:rPr>
          <w:rFonts w:asciiTheme="minorHAnsi" w:hAnsiTheme="minorHAnsi" w:cstheme="minorHAnsi"/>
          <w:sz w:val="22"/>
          <w:szCs w:val="22"/>
        </w:rPr>
        <w:t xml:space="preserve"> liegen hinter uns</w:t>
      </w:r>
      <w:r w:rsidR="00AA0AC5" w:rsidRPr="0069763D">
        <w:rPr>
          <w:rFonts w:asciiTheme="minorHAnsi" w:hAnsiTheme="minorHAnsi" w:cstheme="minorHAnsi"/>
          <w:sz w:val="22"/>
          <w:szCs w:val="22"/>
        </w:rPr>
        <w:t xml:space="preserve">. Vielleicht </w:t>
      </w:r>
      <w:r w:rsidRPr="0069763D">
        <w:rPr>
          <w:rFonts w:asciiTheme="minorHAnsi" w:hAnsiTheme="minorHAnsi" w:cstheme="minorHAnsi"/>
          <w:sz w:val="22"/>
          <w:szCs w:val="22"/>
        </w:rPr>
        <w:t xml:space="preserve">habt </w:t>
      </w:r>
      <w:r w:rsidR="00AA0AC5" w:rsidRPr="0069763D">
        <w:rPr>
          <w:rFonts w:asciiTheme="minorHAnsi" w:hAnsiTheme="minorHAnsi" w:cstheme="minorHAnsi"/>
          <w:sz w:val="22"/>
          <w:szCs w:val="22"/>
        </w:rPr>
        <w:t>Ihr E</w:t>
      </w:r>
      <w:r w:rsidRPr="0069763D">
        <w:rPr>
          <w:rFonts w:asciiTheme="minorHAnsi" w:hAnsiTheme="minorHAnsi" w:cstheme="minorHAnsi"/>
          <w:sz w:val="22"/>
          <w:szCs w:val="22"/>
        </w:rPr>
        <w:t>uch verkleidet, viel Spaß gehabt, gelacht und gesungen. Und bei all dem – daran glaube ich ganz fest - war Gott bei uns. Denn er ist ein Gott, der will, dass es den Menschen gut geht und der sich mit uns freut.</w:t>
      </w:r>
    </w:p>
    <w:p w:rsidR="00190C62" w:rsidRPr="0069763D" w:rsidRDefault="001E7ADC" w:rsidP="0069763D">
      <w:pPr>
        <w:pStyle w:val="KeinLeerraum"/>
        <w:spacing w:line="26" w:lineRule="atLeast"/>
        <w:rPr>
          <w:rFonts w:asciiTheme="minorHAnsi" w:hAnsiTheme="minorHAnsi" w:cstheme="minorHAnsi"/>
          <w:sz w:val="22"/>
          <w:szCs w:val="22"/>
        </w:rPr>
      </w:pPr>
      <w:r w:rsidRPr="0069763D">
        <w:rPr>
          <w:rFonts w:asciiTheme="minorHAnsi" w:hAnsiTheme="minorHAnsi" w:cstheme="minorHAnsi"/>
          <w:sz w:val="22"/>
          <w:szCs w:val="22"/>
        </w:rPr>
        <w:t>Doch mit dem heutigen Tag sind die tollen Tage mit dem Verkleiden und dem Feiern vorbei. Es beginnt eine ganz andere Zeit: „Zeit für Ruhe, Zeit für Stille“ haben wir eben gesungen. Denn jetzt beginnt eine Zeit, in der auch Ruhe und Stille ihren Platz finden sollten. Und mit dem Aschermittwoch – so heißt der heutige Tag - beginnt diese Zeit, die Fastenzeit.</w:t>
      </w:r>
      <w:r w:rsidRPr="0069763D">
        <w:rPr>
          <w:rFonts w:asciiTheme="minorHAnsi" w:hAnsiTheme="minorHAnsi" w:cstheme="minorHAnsi"/>
          <w:sz w:val="22"/>
          <w:szCs w:val="22"/>
        </w:rPr>
        <w:tab/>
      </w:r>
      <w:r w:rsidRPr="0069763D">
        <w:rPr>
          <w:rFonts w:asciiTheme="minorHAnsi" w:hAnsiTheme="minorHAnsi" w:cstheme="minorHAnsi"/>
          <w:sz w:val="22"/>
          <w:szCs w:val="22"/>
        </w:rPr>
        <w:tab/>
      </w:r>
    </w:p>
    <w:p w:rsidR="00190C62" w:rsidRPr="0069763D" w:rsidRDefault="00190C62" w:rsidP="0069763D">
      <w:pPr>
        <w:pStyle w:val="KeinLeerraum"/>
        <w:spacing w:line="26" w:lineRule="atLeast"/>
        <w:rPr>
          <w:rFonts w:asciiTheme="minorHAnsi" w:hAnsiTheme="minorHAnsi" w:cstheme="minorHAnsi"/>
          <w:sz w:val="22"/>
          <w:szCs w:val="22"/>
        </w:rPr>
      </w:pP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Begrüßen wir nun Gott in unserer Mitte und beginnen diesen Gottesdienst mit dem Kreuzzeichen: Im Namen des</w:t>
      </w:r>
      <w:r w:rsidR="00AA0AC5" w:rsidRPr="0069763D">
        <w:rPr>
          <w:rFonts w:asciiTheme="minorHAnsi" w:hAnsiTheme="minorHAnsi" w:cstheme="minorHAnsi"/>
          <w:sz w:val="22"/>
          <w:szCs w:val="22"/>
        </w:rPr>
        <w:t xml:space="preserve"> Vaters und des Sohnes und des H</w:t>
      </w:r>
      <w:r w:rsidRPr="0069763D">
        <w:rPr>
          <w:rFonts w:asciiTheme="minorHAnsi" w:hAnsiTheme="minorHAnsi" w:cstheme="minorHAnsi"/>
          <w:sz w:val="22"/>
          <w:szCs w:val="22"/>
        </w:rPr>
        <w:t>eiligen Geistes. Amen.</w:t>
      </w:r>
    </w:p>
    <w:p w:rsidR="00190C62" w:rsidRPr="0069763D" w:rsidRDefault="00190C62" w:rsidP="0069763D">
      <w:pPr>
        <w:spacing w:line="26" w:lineRule="atLeast"/>
        <w:rPr>
          <w:rFonts w:asciiTheme="minorHAnsi" w:hAnsiTheme="minorHAnsi" w:cstheme="minorHAnsi"/>
          <w:sz w:val="22"/>
          <w:szCs w:val="22"/>
        </w:rPr>
      </w:pPr>
    </w:p>
    <w:p w:rsidR="00190C62" w:rsidRPr="0069763D" w:rsidRDefault="001E7ADC" w:rsidP="0069763D">
      <w:pPr>
        <w:pStyle w:val="KeinLeerraum"/>
        <w:spacing w:line="26" w:lineRule="atLeast"/>
        <w:rPr>
          <w:rFonts w:asciiTheme="minorHAnsi" w:hAnsiTheme="minorHAnsi" w:cstheme="minorHAnsi"/>
          <w:b/>
          <w:bCs/>
          <w:sz w:val="22"/>
          <w:szCs w:val="22"/>
          <w:u w:val="single"/>
        </w:rPr>
      </w:pPr>
      <w:r w:rsidRPr="0069763D">
        <w:rPr>
          <w:rFonts w:asciiTheme="minorHAnsi" w:hAnsiTheme="minorHAnsi" w:cstheme="minorHAnsi"/>
          <w:b/>
          <w:bCs/>
          <w:sz w:val="22"/>
          <w:szCs w:val="22"/>
          <w:u w:val="single"/>
        </w:rPr>
        <w:t>Gebet:</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Guter</w:t>
      </w:r>
      <w:r w:rsidRPr="0069763D">
        <w:rPr>
          <w:rFonts w:asciiTheme="minorHAnsi" w:hAnsiTheme="minorHAnsi" w:cstheme="minorHAnsi"/>
          <w:color w:val="000000"/>
          <w:sz w:val="22"/>
          <w:szCs w:val="22"/>
        </w:rPr>
        <w:t xml:space="preserve"> Gott, heute beginnt die Fastenzeit. Hilf uns, dass wir diese besondere Zeit nutzen und uns auf den Weg machen, um dir wieder ein wenig näher zu kommen. Du nimmst uns an, so wie wir sind. Lass uns spüren, dass du immer bei uns bist. Amen.</w:t>
      </w:r>
    </w:p>
    <w:p w:rsidR="003008A5" w:rsidRPr="0069763D" w:rsidRDefault="003008A5" w:rsidP="0069763D">
      <w:pPr>
        <w:spacing w:line="26" w:lineRule="atLeast"/>
        <w:rPr>
          <w:rFonts w:asciiTheme="minorHAnsi" w:hAnsiTheme="minorHAnsi" w:cstheme="minorHAnsi"/>
          <w:b/>
          <w:bCs/>
          <w:sz w:val="22"/>
          <w:szCs w:val="22"/>
          <w:u w:val="single"/>
        </w:rPr>
      </w:pPr>
    </w:p>
    <w:p w:rsidR="00190C62" w:rsidRPr="0069763D" w:rsidRDefault="001E7ADC" w:rsidP="0069763D">
      <w:pPr>
        <w:spacing w:line="26" w:lineRule="atLeast"/>
        <w:rPr>
          <w:rFonts w:asciiTheme="minorHAnsi" w:hAnsiTheme="minorHAnsi" w:cstheme="minorHAnsi"/>
          <w:b/>
          <w:bCs/>
          <w:sz w:val="22"/>
          <w:szCs w:val="22"/>
          <w:u w:val="single"/>
        </w:rPr>
      </w:pPr>
      <w:r w:rsidRPr="0069763D">
        <w:rPr>
          <w:rFonts w:asciiTheme="minorHAnsi" w:hAnsiTheme="minorHAnsi" w:cstheme="minorHAnsi"/>
          <w:b/>
          <w:bCs/>
          <w:sz w:val="22"/>
          <w:szCs w:val="22"/>
          <w:u w:val="single"/>
        </w:rPr>
        <w:t>Einführung:</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Zunächst einmal brauche ich hier sechs Kinder, die etwas halten sollen. (Kinder kommen nach vorne und halten die sechs grauen und schwarzen Tücher). Schaut euch das, was hier entstanden ist, einfach einmal an. (Kinderäußerungen: es ist nur grau und schwarz; dunkel; irgendwie trostlos; farblos; wirkt traurig; leblos, gar nicht lebendig oder fröhlich)</w:t>
      </w:r>
    </w:p>
    <w:p w:rsidR="00AA0AC5"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lastRenderedPageBreak/>
        <w:t>Ich habe ähnliche Gedanken, wenn ich dies sehe. Es erinnert mich auch ein wenig an die letzten Monate des Winters: oft erschien es mir da draußen dunkel, grau, trostlos. Der Himmel war grau und die Natur wirkte wie tot. (graue Tücher werden vor dem Altar abgelegt)</w:t>
      </w:r>
    </w:p>
    <w:p w:rsidR="00AA0AC5" w:rsidRPr="0069763D" w:rsidRDefault="00AA0AC5"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Wie gut tut es da, wenn man - wie die letzten Tage häufiger mal - einen blauen Himmel sieht. Man kann auch wieder kleine Blümchen entdecken: Gänseblümchen, Schneeglöckchen, Krokusse, sie alle finden langsam wieder ihren Weg durch die dunkle Erde. Und auch die Büsche und Sträucher entwickeln Knospen, kleine Blattansätze und Blüten. Die Welt da draußen wird wieder farbig. (Bild</w:t>
      </w:r>
      <w:r w:rsidR="00BA10E7" w:rsidRPr="0069763D">
        <w:rPr>
          <w:rFonts w:asciiTheme="minorHAnsi" w:hAnsiTheme="minorHAnsi" w:cstheme="minorHAnsi"/>
          <w:sz w:val="22"/>
          <w:szCs w:val="22"/>
        </w:rPr>
        <w:t>er von</w:t>
      </w:r>
      <w:r w:rsidRPr="0069763D">
        <w:rPr>
          <w:rFonts w:asciiTheme="minorHAnsi" w:hAnsiTheme="minorHAnsi" w:cstheme="minorHAnsi"/>
          <w:sz w:val="22"/>
          <w:szCs w:val="22"/>
        </w:rPr>
        <w:t xml:space="preserve"> Himmel</w:t>
      </w:r>
      <w:r w:rsidR="00BA10E7" w:rsidRPr="0069763D">
        <w:rPr>
          <w:rFonts w:asciiTheme="minorHAnsi" w:hAnsiTheme="minorHAnsi" w:cstheme="minorHAnsi"/>
          <w:sz w:val="22"/>
          <w:szCs w:val="22"/>
        </w:rPr>
        <w:t>,</w:t>
      </w:r>
      <w:r w:rsidRPr="0069763D">
        <w:rPr>
          <w:rFonts w:asciiTheme="minorHAnsi" w:hAnsiTheme="minorHAnsi" w:cstheme="minorHAnsi"/>
          <w:sz w:val="22"/>
          <w:szCs w:val="22"/>
        </w:rPr>
        <w:t xml:space="preserve"> Blumen</w:t>
      </w:r>
      <w:r w:rsidR="00BA10E7" w:rsidRPr="0069763D">
        <w:rPr>
          <w:rFonts w:asciiTheme="minorHAnsi" w:hAnsiTheme="minorHAnsi" w:cstheme="minorHAnsi"/>
          <w:sz w:val="22"/>
          <w:szCs w:val="22"/>
        </w:rPr>
        <w:t>, Sträuchern</w:t>
      </w:r>
      <w:r w:rsidRPr="0069763D">
        <w:rPr>
          <w:rFonts w:asciiTheme="minorHAnsi" w:hAnsiTheme="minorHAnsi" w:cstheme="minorHAnsi"/>
          <w:sz w:val="22"/>
          <w:szCs w:val="22"/>
        </w:rPr>
        <w:t xml:space="preserve"> aufs graue Tuch legen)</w:t>
      </w:r>
      <w:r w:rsidR="00A36B43" w:rsidRPr="0069763D">
        <w:rPr>
          <w:rFonts w:asciiTheme="minorHAnsi" w:hAnsiTheme="minorHAnsi" w:cstheme="minorHAnsi"/>
          <w:sz w:val="22"/>
          <w:szCs w:val="22"/>
        </w:rPr>
        <w:t xml:space="preserve"> </w:t>
      </w:r>
      <w:r w:rsidR="00A215B6" w:rsidRPr="0069763D">
        <w:rPr>
          <w:rFonts w:asciiTheme="minorHAnsi" w:hAnsiTheme="minorHAnsi" w:cstheme="minorHAnsi"/>
          <w:sz w:val="22"/>
          <w:szCs w:val="22"/>
        </w:rPr>
        <w:t>Die Natur</w:t>
      </w:r>
      <w:r w:rsidR="00A36B43" w:rsidRPr="0069763D">
        <w:rPr>
          <w:rFonts w:asciiTheme="minorHAnsi" w:hAnsiTheme="minorHAnsi" w:cstheme="minorHAnsi"/>
          <w:sz w:val="22"/>
          <w:szCs w:val="22"/>
        </w:rPr>
        <w:t xml:space="preserve"> wirkt nicht mehr wie tot. </w:t>
      </w:r>
      <w:r w:rsidR="00A215B6" w:rsidRPr="0069763D">
        <w:rPr>
          <w:rFonts w:asciiTheme="minorHAnsi" w:hAnsiTheme="minorHAnsi" w:cstheme="minorHAnsi"/>
          <w:sz w:val="22"/>
          <w:szCs w:val="22"/>
        </w:rPr>
        <w:t>Sie erwacht zu neuem</w:t>
      </w:r>
      <w:r w:rsidR="00A36B43" w:rsidRPr="0069763D">
        <w:rPr>
          <w:rFonts w:asciiTheme="minorHAnsi" w:hAnsiTheme="minorHAnsi" w:cstheme="minorHAnsi"/>
          <w:sz w:val="22"/>
          <w:szCs w:val="22"/>
        </w:rPr>
        <w:t xml:space="preserve"> Leben</w:t>
      </w:r>
      <w:r w:rsidR="00A215B6" w:rsidRPr="0069763D">
        <w:rPr>
          <w:rFonts w:asciiTheme="minorHAnsi" w:hAnsiTheme="minorHAnsi" w:cstheme="minorHAnsi"/>
          <w:sz w:val="22"/>
          <w:szCs w:val="22"/>
        </w:rPr>
        <w:t xml:space="preserve">. </w:t>
      </w:r>
    </w:p>
    <w:p w:rsidR="00AA0AC5" w:rsidRPr="0069763D" w:rsidRDefault="00AA0AC5" w:rsidP="0069763D">
      <w:pPr>
        <w:spacing w:line="26" w:lineRule="atLeast"/>
        <w:rPr>
          <w:rFonts w:asciiTheme="minorHAnsi" w:hAnsiTheme="minorHAnsi" w:cstheme="minorHAnsi"/>
          <w:sz w:val="22"/>
          <w:szCs w:val="22"/>
        </w:rPr>
      </w:pPr>
    </w:p>
    <w:p w:rsidR="00A36B43" w:rsidRPr="0069763D" w:rsidRDefault="00A36B43"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Vielleicht kann uns diese Erfahrung helfen, wenn wir uns nun die nächsten sechs Wochen auf Ostern vorbereiten. Mit dem heutigen Tag, dem Aschermittwoch, beginnt nämlich die Fastenzeit. Es ist eine Vorbereitungszeit auf Ostern.</w:t>
      </w:r>
    </w:p>
    <w:p w:rsidR="00AA0AC5" w:rsidRPr="0069763D" w:rsidRDefault="00AA0AC5"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Wir Christen glauben, dass Jesus</w:t>
      </w:r>
      <w:r w:rsidR="00A36B43" w:rsidRPr="0069763D">
        <w:rPr>
          <w:rFonts w:asciiTheme="minorHAnsi" w:hAnsiTheme="minorHAnsi" w:cstheme="minorHAnsi"/>
          <w:sz w:val="22"/>
          <w:szCs w:val="22"/>
        </w:rPr>
        <w:t>,</w:t>
      </w:r>
      <w:r w:rsidRPr="0069763D">
        <w:rPr>
          <w:rFonts w:asciiTheme="minorHAnsi" w:hAnsiTheme="minorHAnsi" w:cstheme="minorHAnsi"/>
          <w:sz w:val="22"/>
          <w:szCs w:val="22"/>
        </w:rPr>
        <w:t xml:space="preserve"> Gottes Sohn</w:t>
      </w:r>
      <w:r w:rsidR="00A36B43" w:rsidRPr="0069763D">
        <w:rPr>
          <w:rFonts w:asciiTheme="minorHAnsi" w:hAnsiTheme="minorHAnsi" w:cstheme="minorHAnsi"/>
          <w:sz w:val="22"/>
          <w:szCs w:val="22"/>
        </w:rPr>
        <w:t>,</w:t>
      </w:r>
      <w:r w:rsidRPr="0069763D">
        <w:rPr>
          <w:rFonts w:asciiTheme="minorHAnsi" w:hAnsiTheme="minorHAnsi" w:cstheme="minorHAnsi"/>
          <w:sz w:val="22"/>
          <w:szCs w:val="22"/>
        </w:rPr>
        <w:t xml:space="preserve"> gekreuzigt </w:t>
      </w:r>
      <w:r w:rsidR="00A36B43" w:rsidRPr="0069763D">
        <w:rPr>
          <w:rFonts w:asciiTheme="minorHAnsi" w:hAnsiTheme="minorHAnsi" w:cstheme="minorHAnsi"/>
          <w:sz w:val="22"/>
          <w:szCs w:val="22"/>
        </w:rPr>
        <w:t>wurde und gestorben ist</w:t>
      </w:r>
      <w:r w:rsidRPr="0069763D">
        <w:rPr>
          <w:rFonts w:asciiTheme="minorHAnsi" w:hAnsiTheme="minorHAnsi" w:cstheme="minorHAnsi"/>
          <w:sz w:val="22"/>
          <w:szCs w:val="22"/>
        </w:rPr>
        <w:t>.</w:t>
      </w:r>
      <w:r w:rsidR="00A36B43" w:rsidRPr="0069763D">
        <w:rPr>
          <w:rFonts w:asciiTheme="minorHAnsi" w:hAnsiTheme="minorHAnsi" w:cstheme="minorHAnsi"/>
          <w:sz w:val="22"/>
          <w:szCs w:val="22"/>
        </w:rPr>
        <w:t xml:space="preserve"> Das ist sehr traurig. </w:t>
      </w:r>
      <w:r w:rsidRPr="0069763D">
        <w:rPr>
          <w:rFonts w:asciiTheme="minorHAnsi" w:hAnsiTheme="minorHAnsi" w:cstheme="minorHAnsi"/>
          <w:sz w:val="22"/>
          <w:szCs w:val="22"/>
        </w:rPr>
        <w:t>Wir glauben</w:t>
      </w:r>
      <w:r w:rsidR="00A36B43" w:rsidRPr="0069763D">
        <w:rPr>
          <w:rFonts w:asciiTheme="minorHAnsi" w:hAnsiTheme="minorHAnsi" w:cstheme="minorHAnsi"/>
          <w:sz w:val="22"/>
          <w:szCs w:val="22"/>
        </w:rPr>
        <w:t xml:space="preserve"> aber auch</w:t>
      </w:r>
      <w:r w:rsidRPr="0069763D">
        <w:rPr>
          <w:rFonts w:asciiTheme="minorHAnsi" w:hAnsiTheme="minorHAnsi" w:cstheme="minorHAnsi"/>
          <w:sz w:val="22"/>
          <w:szCs w:val="22"/>
        </w:rPr>
        <w:t xml:space="preserve">, dass er von den Toten auferstanden ist. </w:t>
      </w:r>
      <w:r w:rsidR="00A36B43" w:rsidRPr="0069763D">
        <w:rPr>
          <w:rFonts w:asciiTheme="minorHAnsi" w:hAnsiTheme="minorHAnsi" w:cstheme="minorHAnsi"/>
          <w:sz w:val="22"/>
          <w:szCs w:val="22"/>
        </w:rPr>
        <w:t>Die Freude darüber feiern</w:t>
      </w:r>
      <w:r w:rsidRPr="0069763D">
        <w:rPr>
          <w:rFonts w:asciiTheme="minorHAnsi" w:hAnsiTheme="minorHAnsi" w:cstheme="minorHAnsi"/>
          <w:sz w:val="22"/>
          <w:szCs w:val="22"/>
        </w:rPr>
        <w:t xml:space="preserve"> wir an Ostern.</w:t>
      </w:r>
    </w:p>
    <w:p w:rsidR="00A2683C" w:rsidRPr="0069763D" w:rsidRDefault="00AA0AC5"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 xml:space="preserve">Das ist ganz schwierig zu verstehen und zu glauben. Deswegen nehmen wir uns jedes Jahr vor Ostern </w:t>
      </w:r>
      <w:r w:rsidR="00A2683C" w:rsidRPr="0069763D">
        <w:rPr>
          <w:rFonts w:asciiTheme="minorHAnsi" w:hAnsiTheme="minorHAnsi" w:cstheme="minorHAnsi"/>
          <w:sz w:val="22"/>
          <w:szCs w:val="22"/>
        </w:rPr>
        <w:t xml:space="preserve">diese </w:t>
      </w:r>
      <w:r w:rsidR="00A215B6" w:rsidRPr="0069763D">
        <w:rPr>
          <w:rFonts w:asciiTheme="minorHAnsi" w:hAnsiTheme="minorHAnsi" w:cstheme="minorHAnsi"/>
          <w:sz w:val="22"/>
          <w:szCs w:val="22"/>
        </w:rPr>
        <w:t>sechs</w:t>
      </w:r>
      <w:r w:rsidRPr="0069763D">
        <w:rPr>
          <w:rFonts w:asciiTheme="minorHAnsi" w:hAnsiTheme="minorHAnsi" w:cstheme="minorHAnsi"/>
          <w:sz w:val="22"/>
          <w:szCs w:val="22"/>
        </w:rPr>
        <w:t xml:space="preserve"> Wochen Zeit, um das immer wieder neu zu begreifen. </w:t>
      </w:r>
    </w:p>
    <w:p w:rsidR="00752FDE" w:rsidRPr="0069763D" w:rsidRDefault="008778A2"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 xml:space="preserve">Wir schauen dabei auf unser Leben. </w:t>
      </w:r>
      <w:r w:rsidR="00AA0AC5" w:rsidRPr="0069763D">
        <w:rPr>
          <w:rFonts w:asciiTheme="minorHAnsi" w:hAnsiTheme="minorHAnsi" w:cstheme="minorHAnsi"/>
          <w:sz w:val="22"/>
          <w:szCs w:val="22"/>
        </w:rPr>
        <w:t>Gott war traurig</w:t>
      </w:r>
      <w:r w:rsidR="00A2683C" w:rsidRPr="0069763D">
        <w:rPr>
          <w:rFonts w:asciiTheme="minorHAnsi" w:hAnsiTheme="minorHAnsi" w:cstheme="minorHAnsi"/>
          <w:sz w:val="22"/>
          <w:szCs w:val="22"/>
        </w:rPr>
        <w:t xml:space="preserve">, als sein Sohn gestorben ist. </w:t>
      </w:r>
      <w:r w:rsidR="00752FDE" w:rsidRPr="0069763D">
        <w:rPr>
          <w:rFonts w:asciiTheme="minorHAnsi" w:hAnsiTheme="minorHAnsi" w:cstheme="minorHAnsi"/>
          <w:sz w:val="22"/>
          <w:szCs w:val="22"/>
        </w:rPr>
        <w:t xml:space="preserve">Auch wir sind manchmal traurig, </w:t>
      </w:r>
      <w:r w:rsidR="00A2683C" w:rsidRPr="0069763D">
        <w:rPr>
          <w:rFonts w:asciiTheme="minorHAnsi" w:hAnsiTheme="minorHAnsi" w:cstheme="minorHAnsi"/>
          <w:sz w:val="22"/>
          <w:szCs w:val="22"/>
        </w:rPr>
        <w:t>unzufrieden, wütend, ängstlich: wenn ich geärgert und verspottet werde, wenn keiner mit mir spielen will, wenn ich ausgeschimpft werde, wenn ich etwas nicht kann. Dann erscheint uns</w:t>
      </w:r>
      <w:r w:rsidR="00752FDE" w:rsidRPr="0069763D">
        <w:rPr>
          <w:rFonts w:asciiTheme="minorHAnsi" w:hAnsiTheme="minorHAnsi" w:cstheme="minorHAnsi"/>
          <w:sz w:val="22"/>
          <w:szCs w:val="22"/>
        </w:rPr>
        <w:t xml:space="preserve"> unser Leben grau und dunkel</w:t>
      </w:r>
      <w:r w:rsidR="00A2683C" w:rsidRPr="0069763D">
        <w:rPr>
          <w:rFonts w:asciiTheme="minorHAnsi" w:hAnsiTheme="minorHAnsi" w:cstheme="minorHAnsi"/>
          <w:sz w:val="22"/>
          <w:szCs w:val="22"/>
        </w:rPr>
        <w:t>.</w:t>
      </w:r>
      <w:r w:rsidR="00752FDE" w:rsidRPr="0069763D">
        <w:rPr>
          <w:rFonts w:asciiTheme="minorHAnsi" w:hAnsiTheme="minorHAnsi" w:cstheme="minorHAnsi"/>
          <w:sz w:val="22"/>
          <w:szCs w:val="22"/>
        </w:rPr>
        <w:t xml:space="preserve"> </w:t>
      </w:r>
    </w:p>
    <w:p w:rsidR="00752FDE" w:rsidRPr="0069763D" w:rsidRDefault="00752FDE" w:rsidP="0069763D">
      <w:pPr>
        <w:pStyle w:val="KeinLeerraum"/>
        <w:spacing w:line="26" w:lineRule="atLeast"/>
        <w:rPr>
          <w:rFonts w:asciiTheme="minorHAnsi" w:hAnsiTheme="minorHAnsi" w:cstheme="minorHAnsi"/>
          <w:sz w:val="22"/>
          <w:szCs w:val="22"/>
        </w:rPr>
      </w:pPr>
    </w:p>
    <w:p w:rsidR="00752FDE" w:rsidRPr="0069763D" w:rsidRDefault="00752FDE" w:rsidP="0069763D">
      <w:pPr>
        <w:pStyle w:val="KeinLeerraum"/>
        <w:spacing w:line="26" w:lineRule="atLeast"/>
        <w:rPr>
          <w:rFonts w:asciiTheme="minorHAnsi" w:hAnsiTheme="minorHAnsi" w:cstheme="minorHAnsi"/>
          <w:sz w:val="22"/>
          <w:szCs w:val="22"/>
        </w:rPr>
      </w:pPr>
      <w:r w:rsidRPr="0069763D">
        <w:rPr>
          <w:rFonts w:asciiTheme="minorHAnsi" w:hAnsiTheme="minorHAnsi" w:cstheme="minorHAnsi"/>
          <w:sz w:val="22"/>
          <w:szCs w:val="22"/>
        </w:rPr>
        <w:t>Jesus ging das nicht anders. Auch er hat unter dem Spott und der Ablehnung der Menschen gelitten. Aber er hat trotzdem alles versucht, um seinen Glauben an den Gott der Liebe zu verbreiten.</w:t>
      </w:r>
    </w:p>
    <w:p w:rsidR="00752FDE" w:rsidRPr="0069763D" w:rsidRDefault="00752FDE" w:rsidP="0069763D">
      <w:pPr>
        <w:pStyle w:val="KeinLeerraum"/>
        <w:spacing w:line="26" w:lineRule="atLeast"/>
        <w:rPr>
          <w:rFonts w:asciiTheme="minorHAnsi" w:hAnsiTheme="minorHAnsi" w:cstheme="minorHAnsi"/>
          <w:sz w:val="22"/>
          <w:szCs w:val="22"/>
        </w:rPr>
      </w:pPr>
    </w:p>
    <w:p w:rsidR="00752FDE" w:rsidRPr="0069763D" w:rsidRDefault="00752FDE" w:rsidP="0069763D">
      <w:pPr>
        <w:pStyle w:val="KeinLeerraum"/>
        <w:spacing w:line="26" w:lineRule="atLeast"/>
        <w:rPr>
          <w:rFonts w:asciiTheme="minorHAnsi" w:hAnsiTheme="minorHAnsi" w:cstheme="minorHAnsi"/>
          <w:sz w:val="22"/>
          <w:szCs w:val="22"/>
        </w:rPr>
      </w:pPr>
      <w:r w:rsidRPr="0069763D">
        <w:rPr>
          <w:rFonts w:asciiTheme="minorHAnsi" w:hAnsiTheme="minorHAnsi" w:cstheme="minorHAnsi"/>
          <w:sz w:val="22"/>
          <w:szCs w:val="22"/>
        </w:rPr>
        <w:t>Das können wir auch: uns selber zeigen, dass das Leben schön ist: weil unsere Familie uns liebt</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 xml:space="preserve"> weil es immer einen Freund gibt, der zu mir hält</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 xml:space="preserve">, weil ich auch mal Hilfe bekomme </w:t>
      </w:r>
      <w:r w:rsidR="00AD7C57" w:rsidRPr="0069763D">
        <w:rPr>
          <w:rFonts w:asciiTheme="minorHAnsi" w:hAnsiTheme="minorHAnsi" w:cstheme="minorHAnsi"/>
          <w:sz w:val="22"/>
          <w:szCs w:val="22"/>
        </w:rPr>
        <w:t xml:space="preserve">(bunter Schriftzug auf graues Tuch heften) </w:t>
      </w:r>
      <w:r w:rsidRPr="0069763D">
        <w:rPr>
          <w:rFonts w:asciiTheme="minorHAnsi" w:hAnsiTheme="minorHAnsi" w:cstheme="minorHAnsi"/>
          <w:sz w:val="22"/>
          <w:szCs w:val="22"/>
        </w:rPr>
        <w:t>und selber anderen beistehe</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w:t>
      </w:r>
    </w:p>
    <w:p w:rsidR="00752FDE" w:rsidRPr="0069763D" w:rsidRDefault="00752FDE" w:rsidP="0069763D">
      <w:pPr>
        <w:pStyle w:val="KeinLeerraum"/>
        <w:spacing w:line="26" w:lineRule="atLeast"/>
        <w:rPr>
          <w:rFonts w:asciiTheme="minorHAnsi" w:hAnsiTheme="minorHAnsi" w:cstheme="minorHAnsi"/>
          <w:sz w:val="22"/>
          <w:szCs w:val="22"/>
        </w:rPr>
      </w:pPr>
    </w:p>
    <w:p w:rsidR="00190C62" w:rsidRPr="0069763D" w:rsidRDefault="00752FDE" w:rsidP="0069763D">
      <w:pPr>
        <w:pStyle w:val="KeinLeerraum"/>
        <w:spacing w:line="26" w:lineRule="atLeast"/>
        <w:rPr>
          <w:rFonts w:asciiTheme="minorHAnsi" w:hAnsiTheme="minorHAnsi" w:cstheme="minorHAnsi"/>
          <w:sz w:val="22"/>
          <w:szCs w:val="22"/>
        </w:rPr>
      </w:pPr>
      <w:r w:rsidRPr="0069763D">
        <w:rPr>
          <w:rFonts w:asciiTheme="minorHAnsi" w:hAnsiTheme="minorHAnsi" w:cstheme="minorHAnsi"/>
          <w:sz w:val="22"/>
          <w:szCs w:val="22"/>
        </w:rPr>
        <w:t>Wenn wir da</w:t>
      </w:r>
      <w:r w:rsidR="001E7ADC" w:rsidRPr="0069763D">
        <w:rPr>
          <w:rFonts w:asciiTheme="minorHAnsi" w:hAnsiTheme="minorHAnsi" w:cstheme="minorHAnsi"/>
          <w:sz w:val="22"/>
          <w:szCs w:val="22"/>
        </w:rPr>
        <w:t>s aber schaffen, dann spüren</w:t>
      </w:r>
      <w:r w:rsidRPr="0069763D">
        <w:rPr>
          <w:rFonts w:asciiTheme="minorHAnsi" w:hAnsiTheme="minorHAnsi" w:cstheme="minorHAnsi"/>
          <w:sz w:val="22"/>
          <w:szCs w:val="22"/>
        </w:rPr>
        <w:t xml:space="preserve"> wir, dass unser Leben froher wird. </w:t>
      </w:r>
      <w:r w:rsidR="001E7ADC" w:rsidRPr="0069763D">
        <w:rPr>
          <w:rFonts w:asciiTheme="minorHAnsi" w:hAnsiTheme="minorHAnsi" w:cstheme="minorHAnsi"/>
          <w:sz w:val="22"/>
          <w:szCs w:val="22"/>
        </w:rPr>
        <w:t>Unser Leben hat mehr Farbe und ist bunter.</w:t>
      </w:r>
      <w:r w:rsidRPr="0069763D">
        <w:rPr>
          <w:rFonts w:asciiTheme="minorHAnsi" w:hAnsiTheme="minorHAnsi" w:cstheme="minorHAnsi"/>
          <w:sz w:val="22"/>
          <w:szCs w:val="22"/>
        </w:rPr>
        <w:t xml:space="preserve"> </w:t>
      </w:r>
    </w:p>
    <w:p w:rsidR="00AD7C57" w:rsidRPr="0069763D" w:rsidRDefault="00AD7C57" w:rsidP="0069763D">
      <w:pPr>
        <w:pStyle w:val="KeinLeerraum"/>
        <w:spacing w:line="26" w:lineRule="atLeast"/>
        <w:rPr>
          <w:rFonts w:asciiTheme="minorHAnsi" w:hAnsiTheme="minorHAnsi" w:cstheme="minorHAnsi"/>
          <w:sz w:val="22"/>
          <w:szCs w:val="22"/>
        </w:rPr>
      </w:pPr>
    </w:p>
    <w:p w:rsidR="00190C62" w:rsidRPr="0069763D" w:rsidRDefault="00AD7C57" w:rsidP="0069763D">
      <w:pPr>
        <w:spacing w:line="26" w:lineRule="atLeast"/>
        <w:rPr>
          <w:rFonts w:asciiTheme="minorHAnsi" w:eastAsia="Calibri" w:hAnsiTheme="minorHAnsi" w:cstheme="minorHAnsi"/>
          <w:sz w:val="22"/>
          <w:szCs w:val="22"/>
        </w:rPr>
      </w:pPr>
      <w:r w:rsidRPr="0069763D">
        <w:rPr>
          <w:rFonts w:asciiTheme="minorHAnsi" w:hAnsiTheme="minorHAnsi" w:cstheme="minorHAnsi"/>
          <w:sz w:val="22"/>
          <w:szCs w:val="22"/>
        </w:rPr>
        <w:t>Die Zeit vor Ostern</w:t>
      </w:r>
      <w:r w:rsidR="001E7ADC" w:rsidRPr="0069763D">
        <w:rPr>
          <w:rFonts w:asciiTheme="minorHAnsi" w:eastAsia="Calibri" w:hAnsiTheme="minorHAnsi" w:cstheme="minorHAnsi"/>
          <w:sz w:val="22"/>
          <w:szCs w:val="22"/>
        </w:rPr>
        <w:t xml:space="preserve"> ist eine Zeit, in der wir Christen dies besonders versuchen wollen. Wir wollen nach Wegen suchen, das Dunkle und Graue aus unserem Leben zu verbannen. Wir wollen so Platz machen für all das, was unser Leben wirklich schön und damit bunt macht.</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Jesus will uns dabei helfen – er hat den Menschen damals Geschichten erzählt, die auch uns noch heute eine Hilfe sein können.</w:t>
      </w:r>
    </w:p>
    <w:p w:rsidR="003008A5" w:rsidRPr="0069763D" w:rsidRDefault="003008A5" w:rsidP="0069763D">
      <w:pPr>
        <w:spacing w:line="26" w:lineRule="atLeast"/>
        <w:rPr>
          <w:rFonts w:asciiTheme="minorHAnsi" w:eastAsia="Calibri" w:hAnsiTheme="minorHAnsi" w:cstheme="minorHAnsi"/>
          <w:b/>
          <w:bCs/>
          <w:sz w:val="22"/>
          <w:szCs w:val="22"/>
          <w:u w:val="single"/>
        </w:rPr>
      </w:pPr>
    </w:p>
    <w:p w:rsidR="00190C62" w:rsidRPr="0069763D" w:rsidRDefault="001E7ADC" w:rsidP="0069763D">
      <w:pPr>
        <w:spacing w:line="26" w:lineRule="atLeast"/>
        <w:rPr>
          <w:rFonts w:asciiTheme="minorHAnsi" w:eastAsia="Calibri" w:hAnsiTheme="minorHAnsi" w:cstheme="minorHAnsi"/>
          <w:b/>
          <w:bCs/>
          <w:sz w:val="22"/>
          <w:szCs w:val="22"/>
          <w:u w:val="single"/>
        </w:rPr>
      </w:pPr>
      <w:r w:rsidRPr="0069763D">
        <w:rPr>
          <w:rFonts w:asciiTheme="minorHAnsi" w:eastAsia="Calibri" w:hAnsiTheme="minorHAnsi" w:cstheme="minorHAnsi"/>
          <w:b/>
          <w:bCs/>
          <w:sz w:val="22"/>
          <w:szCs w:val="22"/>
          <w:u w:val="single"/>
        </w:rPr>
        <w:t>Überleitung zur biblischen Erzählung:</w:t>
      </w:r>
    </w:p>
    <w:p w:rsidR="00190C62" w:rsidRPr="0069763D" w:rsidRDefault="00A2683C" w:rsidP="0069763D">
      <w:pPr>
        <w:spacing w:line="26" w:lineRule="atLeast"/>
        <w:jc w:val="both"/>
        <w:rPr>
          <w:rFonts w:asciiTheme="minorHAnsi" w:hAnsiTheme="minorHAnsi" w:cstheme="minorHAnsi"/>
          <w:sz w:val="22"/>
          <w:szCs w:val="22"/>
        </w:rPr>
      </w:pPr>
      <w:r w:rsidRPr="0069763D">
        <w:rPr>
          <w:rFonts w:asciiTheme="minorHAnsi" w:hAnsiTheme="minorHAnsi" w:cstheme="minorHAnsi"/>
          <w:sz w:val="22"/>
          <w:szCs w:val="22"/>
        </w:rPr>
        <w:t xml:space="preserve">Auch </w:t>
      </w:r>
      <w:r w:rsidR="001E7ADC" w:rsidRPr="0069763D">
        <w:rPr>
          <w:rFonts w:asciiTheme="minorHAnsi" w:hAnsiTheme="minorHAnsi" w:cstheme="minorHAnsi"/>
          <w:sz w:val="22"/>
          <w:szCs w:val="22"/>
        </w:rPr>
        <w:t xml:space="preserve">Jesus und seine Jünger haben gefastet. Der Evangelist Matthäus berichtet uns davon: (nach </w:t>
      </w:r>
      <w:proofErr w:type="spellStart"/>
      <w:r w:rsidR="001E7ADC" w:rsidRPr="0069763D">
        <w:rPr>
          <w:rFonts w:asciiTheme="minorHAnsi" w:hAnsiTheme="minorHAnsi" w:cstheme="minorHAnsi"/>
          <w:sz w:val="22"/>
          <w:szCs w:val="22"/>
        </w:rPr>
        <w:t>Mt</w:t>
      </w:r>
      <w:proofErr w:type="spellEnd"/>
      <w:r w:rsidR="001E7ADC" w:rsidRPr="0069763D">
        <w:rPr>
          <w:rFonts w:asciiTheme="minorHAnsi" w:hAnsiTheme="minorHAnsi" w:cstheme="minorHAnsi"/>
          <w:sz w:val="22"/>
          <w:szCs w:val="22"/>
        </w:rPr>
        <w:t xml:space="preserve"> 6,16-18)</w:t>
      </w:r>
    </w:p>
    <w:p w:rsidR="00190C62" w:rsidRPr="0069763D" w:rsidRDefault="00190C62" w:rsidP="0069763D">
      <w:pPr>
        <w:spacing w:line="26" w:lineRule="atLeast"/>
        <w:jc w:val="both"/>
        <w:rPr>
          <w:rFonts w:asciiTheme="minorHAnsi" w:hAnsiTheme="minorHAnsi" w:cstheme="minorHAnsi"/>
          <w:sz w:val="22"/>
          <w:szCs w:val="22"/>
        </w:rPr>
      </w:pPr>
    </w:p>
    <w:p w:rsidR="00190C62" w:rsidRPr="0069763D" w:rsidRDefault="001E7ADC" w:rsidP="0069763D">
      <w:pPr>
        <w:spacing w:line="26" w:lineRule="atLeast"/>
        <w:jc w:val="both"/>
        <w:rPr>
          <w:rFonts w:asciiTheme="minorHAnsi" w:hAnsiTheme="minorHAnsi" w:cstheme="minorHAnsi"/>
          <w:sz w:val="22"/>
          <w:szCs w:val="22"/>
        </w:rPr>
      </w:pPr>
      <w:r w:rsidRPr="0069763D">
        <w:rPr>
          <w:rFonts w:asciiTheme="minorHAnsi" w:hAnsiTheme="minorHAnsi" w:cstheme="minorHAnsi"/>
          <w:i/>
          <w:iCs/>
          <w:sz w:val="22"/>
          <w:szCs w:val="22"/>
        </w:rPr>
        <w:t xml:space="preserve">Im Evangelium sagt uns Jesus, wie wir es machen sollen: </w:t>
      </w:r>
      <w:r w:rsidRPr="0069763D">
        <w:rPr>
          <w:rFonts w:asciiTheme="minorHAnsi" w:hAnsiTheme="minorHAnsi" w:cstheme="minorHAnsi"/>
          <w:sz w:val="22"/>
          <w:szCs w:val="22"/>
        </w:rPr>
        <w:t>Wenn ihr anderen Fehler verzeiht</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 dann wird Gott euch auch die Schuld vergeben, und wenn ihr in der Fastenzeit auf etwas verzichtet, dann macht kein finsteres Gesicht wie die Heuchler, die es nicht ehrlich meinen</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w:t>
      </w:r>
    </w:p>
    <w:p w:rsidR="00190C62" w:rsidRPr="0069763D" w:rsidRDefault="001E7ADC" w:rsidP="0069763D">
      <w:pPr>
        <w:spacing w:line="26" w:lineRule="atLeast"/>
        <w:jc w:val="both"/>
        <w:rPr>
          <w:rFonts w:asciiTheme="minorHAnsi" w:hAnsiTheme="minorHAnsi" w:cstheme="minorHAnsi"/>
          <w:sz w:val="22"/>
          <w:szCs w:val="22"/>
        </w:rPr>
      </w:pPr>
      <w:r w:rsidRPr="0069763D">
        <w:rPr>
          <w:rFonts w:asciiTheme="minorHAnsi" w:hAnsiTheme="minorHAnsi" w:cstheme="minorHAnsi"/>
          <w:sz w:val="22"/>
          <w:szCs w:val="22"/>
        </w:rPr>
        <w:t>Sammelt nicht gierig Geld und Reichtümer, denn ihr müsst immer damit rechnen, dass das alles eines Tages zerstört oder von Einbrechern gestohlen wird</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w:t>
      </w:r>
    </w:p>
    <w:p w:rsidR="00190C62" w:rsidRPr="0069763D" w:rsidRDefault="001E7ADC" w:rsidP="0069763D">
      <w:pPr>
        <w:spacing w:line="26" w:lineRule="atLeast"/>
        <w:jc w:val="both"/>
        <w:rPr>
          <w:rFonts w:asciiTheme="minorHAnsi" w:hAnsiTheme="minorHAnsi" w:cstheme="minorHAnsi"/>
          <w:sz w:val="22"/>
          <w:szCs w:val="22"/>
        </w:rPr>
      </w:pPr>
      <w:r w:rsidRPr="0069763D">
        <w:rPr>
          <w:rFonts w:asciiTheme="minorHAnsi" w:hAnsiTheme="minorHAnsi" w:cstheme="minorHAnsi"/>
          <w:sz w:val="22"/>
          <w:szCs w:val="22"/>
        </w:rPr>
        <w:t>Sammelt euch lieber einen Reichtum bei Gott</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 Denkt nicht dauernd an das Essen, Trinken, Kleidung und an das, was andere alles haben und machen</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w:t>
      </w:r>
    </w:p>
    <w:p w:rsidR="00190C62" w:rsidRPr="0069763D" w:rsidRDefault="001E7ADC" w:rsidP="0069763D">
      <w:pPr>
        <w:spacing w:line="26" w:lineRule="atLeast"/>
        <w:jc w:val="both"/>
        <w:rPr>
          <w:rFonts w:asciiTheme="minorHAnsi" w:hAnsiTheme="minorHAnsi" w:cstheme="minorHAnsi"/>
          <w:sz w:val="22"/>
          <w:szCs w:val="22"/>
        </w:rPr>
      </w:pPr>
      <w:r w:rsidRPr="0069763D">
        <w:rPr>
          <w:rFonts w:asciiTheme="minorHAnsi" w:hAnsiTheme="minorHAnsi" w:cstheme="minorHAnsi"/>
          <w:sz w:val="22"/>
          <w:szCs w:val="22"/>
        </w:rPr>
        <w:t>Solche unnötigen Sorgen machen sich die Leute, die nicht an Gott glauben.</w:t>
      </w:r>
    </w:p>
    <w:p w:rsidR="00190C62" w:rsidRPr="0069763D" w:rsidRDefault="001E7ADC" w:rsidP="0069763D">
      <w:pPr>
        <w:pStyle w:val="Textbody"/>
        <w:spacing w:line="26" w:lineRule="atLeast"/>
        <w:rPr>
          <w:rFonts w:asciiTheme="minorHAnsi" w:hAnsiTheme="minorHAnsi" w:cstheme="minorHAnsi"/>
          <w:sz w:val="22"/>
          <w:szCs w:val="22"/>
        </w:rPr>
      </w:pPr>
      <w:r w:rsidRPr="0069763D">
        <w:rPr>
          <w:rFonts w:asciiTheme="minorHAnsi" w:hAnsiTheme="minorHAnsi" w:cstheme="minorHAnsi"/>
          <w:sz w:val="22"/>
          <w:szCs w:val="22"/>
        </w:rPr>
        <w:t>Behandelt die Menschen so, wie ihr selbst von ihnen behandelt werden wollt</w:t>
      </w:r>
      <w:r w:rsidR="00AD7C57" w:rsidRPr="0069763D">
        <w:rPr>
          <w:rFonts w:asciiTheme="minorHAnsi" w:hAnsiTheme="minorHAnsi" w:cstheme="minorHAnsi"/>
          <w:sz w:val="22"/>
          <w:szCs w:val="22"/>
        </w:rPr>
        <w:t xml:space="preserve"> (bunter Schriftzug auf graues Tuch heften)</w:t>
      </w:r>
      <w:r w:rsidRPr="0069763D">
        <w:rPr>
          <w:rFonts w:asciiTheme="minorHAnsi" w:hAnsiTheme="minorHAnsi" w:cstheme="minorHAnsi"/>
          <w:sz w:val="22"/>
          <w:szCs w:val="22"/>
        </w:rPr>
        <w:t xml:space="preserve">. </w:t>
      </w:r>
      <w:r w:rsidRPr="0069763D">
        <w:rPr>
          <w:rFonts w:asciiTheme="minorHAnsi" w:eastAsia="Calibri" w:hAnsiTheme="minorHAnsi" w:cstheme="minorHAnsi"/>
          <w:sz w:val="22"/>
          <w:szCs w:val="22"/>
        </w:rPr>
        <w:t>Dann wird euch Gott alles andere hinzuschenken.</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b/>
          <w:bCs/>
          <w:sz w:val="22"/>
          <w:szCs w:val="22"/>
          <w:u w:val="single"/>
        </w:rPr>
        <w:lastRenderedPageBreak/>
        <w:t>Lied:</w:t>
      </w:r>
      <w:r w:rsidRPr="0069763D">
        <w:rPr>
          <w:rFonts w:asciiTheme="minorHAnsi" w:eastAsia="Calibri" w:hAnsiTheme="minorHAnsi" w:cstheme="minorHAnsi"/>
          <w:sz w:val="22"/>
          <w:szCs w:val="22"/>
        </w:rPr>
        <w:t xml:space="preserve"> Gib uns Ohren, die hören  </w:t>
      </w:r>
    </w:p>
    <w:p w:rsidR="00AD7C57" w:rsidRPr="0069763D" w:rsidRDefault="00C5228E" w:rsidP="0069763D">
      <w:pPr>
        <w:spacing w:line="26" w:lineRule="atLeast"/>
        <w:rPr>
          <w:rFonts w:asciiTheme="minorHAnsi" w:eastAsia="Calibri" w:hAnsiTheme="minorHAnsi" w:cstheme="minorHAnsi"/>
          <w:i/>
          <w:sz w:val="22"/>
          <w:szCs w:val="22"/>
        </w:rPr>
      </w:pPr>
      <w:r w:rsidRPr="0069763D">
        <w:rPr>
          <w:rFonts w:asciiTheme="minorHAnsi" w:eastAsia="Calibri" w:hAnsiTheme="minorHAnsi" w:cstheme="minorHAnsi"/>
          <w:i/>
          <w:sz w:val="22"/>
          <w:szCs w:val="22"/>
        </w:rPr>
        <w:t xml:space="preserve">Text und Noten: </w:t>
      </w:r>
      <w:hyperlink r:id="rId9" w:history="1">
        <w:r w:rsidRPr="0069763D">
          <w:rPr>
            <w:rStyle w:val="Hyperlink"/>
            <w:rFonts w:asciiTheme="minorHAnsi" w:eastAsia="Calibri" w:hAnsiTheme="minorHAnsi" w:cstheme="minorHAnsi"/>
            <w:i/>
            <w:sz w:val="22"/>
            <w:szCs w:val="22"/>
          </w:rPr>
          <w:t>https://www.evangeliums.net/lieder/lied_gib_uns_ohren_die_hoeren_kanon.html</w:t>
        </w:r>
      </w:hyperlink>
      <w:r w:rsidRPr="0069763D">
        <w:rPr>
          <w:rFonts w:asciiTheme="minorHAnsi" w:eastAsia="Calibri" w:hAnsiTheme="minorHAnsi" w:cstheme="minorHAnsi"/>
          <w:i/>
          <w:sz w:val="22"/>
          <w:szCs w:val="22"/>
        </w:rPr>
        <w:t xml:space="preserve"> </w:t>
      </w:r>
    </w:p>
    <w:p w:rsidR="007D24FE" w:rsidRPr="0069763D" w:rsidRDefault="00C5228E" w:rsidP="0069763D">
      <w:pPr>
        <w:spacing w:line="26" w:lineRule="atLeast"/>
        <w:rPr>
          <w:rFonts w:asciiTheme="minorHAnsi" w:eastAsia="Calibri" w:hAnsiTheme="minorHAnsi" w:cstheme="minorHAnsi"/>
          <w:i/>
          <w:sz w:val="22"/>
          <w:szCs w:val="22"/>
        </w:rPr>
      </w:pPr>
      <w:r w:rsidRPr="0069763D">
        <w:rPr>
          <w:rFonts w:asciiTheme="minorHAnsi" w:eastAsia="Calibri" w:hAnsiTheme="minorHAnsi" w:cstheme="minorHAnsi"/>
          <w:i/>
          <w:sz w:val="22"/>
          <w:szCs w:val="22"/>
        </w:rPr>
        <w:t>Musik:</w:t>
      </w:r>
      <w:r w:rsidR="007D24FE" w:rsidRPr="0069763D">
        <w:rPr>
          <w:rFonts w:asciiTheme="minorHAnsi" w:eastAsia="Calibri" w:hAnsiTheme="minorHAnsi" w:cstheme="minorHAnsi"/>
          <w:i/>
          <w:sz w:val="22"/>
          <w:szCs w:val="22"/>
        </w:rPr>
        <w:t xml:space="preserve"> </w:t>
      </w:r>
      <w:hyperlink r:id="rId10" w:history="1">
        <w:r w:rsidR="007D24FE" w:rsidRPr="0069763D">
          <w:rPr>
            <w:rStyle w:val="Hyperlink"/>
            <w:rFonts w:asciiTheme="minorHAnsi" w:eastAsia="Calibri" w:hAnsiTheme="minorHAnsi" w:cstheme="minorHAnsi"/>
            <w:i/>
            <w:sz w:val="22"/>
            <w:szCs w:val="22"/>
          </w:rPr>
          <w:t>https://video.link/w/QaCAc</w:t>
        </w:r>
      </w:hyperlink>
      <w:r w:rsidR="007D24FE" w:rsidRPr="0069763D">
        <w:rPr>
          <w:rFonts w:asciiTheme="minorHAnsi" w:eastAsia="Calibri" w:hAnsiTheme="minorHAnsi" w:cstheme="minorHAnsi"/>
          <w:i/>
          <w:sz w:val="22"/>
          <w:szCs w:val="22"/>
        </w:rPr>
        <w:t xml:space="preserve"> </w:t>
      </w:r>
    </w:p>
    <w:p w:rsidR="00190C62" w:rsidRPr="0069763D" w:rsidRDefault="001E7ADC" w:rsidP="0069763D">
      <w:pPr>
        <w:spacing w:line="26" w:lineRule="atLeast"/>
        <w:rPr>
          <w:rFonts w:asciiTheme="minorHAnsi" w:eastAsia="Calibri" w:hAnsiTheme="minorHAnsi" w:cstheme="minorHAnsi"/>
          <w:b/>
          <w:bCs/>
          <w:sz w:val="22"/>
          <w:szCs w:val="22"/>
          <w:u w:val="single"/>
        </w:rPr>
      </w:pPr>
      <w:r w:rsidRPr="0069763D">
        <w:rPr>
          <w:rFonts w:asciiTheme="minorHAnsi" w:eastAsia="Calibri" w:hAnsiTheme="minorHAnsi" w:cstheme="minorHAnsi"/>
          <w:b/>
          <w:bCs/>
          <w:sz w:val="22"/>
          <w:szCs w:val="22"/>
          <w:u w:val="single"/>
        </w:rPr>
        <w:t>Kurze Erklärung zur Bedeutung des Aschenkreuzes und Überleitung zum Ritus</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Wir wollen ganz aufmerksam sein, genau hinhören und hinschauen - gerade in der kommenden Zeit.</w:t>
      </w:r>
      <w:r w:rsidR="00A215B6" w:rsidRPr="0069763D">
        <w:rPr>
          <w:rFonts w:asciiTheme="minorHAnsi" w:eastAsia="Calibri" w:hAnsiTheme="minorHAnsi" w:cstheme="minorHAnsi"/>
          <w:sz w:val="22"/>
          <w:szCs w:val="22"/>
        </w:rPr>
        <w:t xml:space="preserve"> Wir wollen uns so verhalten</w:t>
      </w:r>
      <w:r w:rsidR="003008A5" w:rsidRPr="0069763D">
        <w:rPr>
          <w:rFonts w:asciiTheme="minorHAnsi" w:eastAsia="Calibri" w:hAnsiTheme="minorHAnsi" w:cstheme="minorHAnsi"/>
          <w:sz w:val="22"/>
          <w:szCs w:val="22"/>
        </w:rPr>
        <w:t xml:space="preserve">, dass man spürt, dass wir dem Grau in unserem Leben </w:t>
      </w:r>
      <w:proofErr w:type="gramStart"/>
      <w:r w:rsidR="003008A5" w:rsidRPr="0069763D">
        <w:rPr>
          <w:rFonts w:asciiTheme="minorHAnsi" w:eastAsia="Calibri" w:hAnsiTheme="minorHAnsi" w:cstheme="minorHAnsi"/>
          <w:sz w:val="22"/>
          <w:szCs w:val="22"/>
        </w:rPr>
        <w:t>entgegen treten</w:t>
      </w:r>
      <w:proofErr w:type="gramEnd"/>
      <w:r w:rsidR="003008A5" w:rsidRPr="0069763D">
        <w:rPr>
          <w:rFonts w:asciiTheme="minorHAnsi" w:eastAsia="Calibri" w:hAnsiTheme="minorHAnsi" w:cstheme="minorHAnsi"/>
          <w:sz w:val="22"/>
          <w:szCs w:val="22"/>
        </w:rPr>
        <w:t xml:space="preserve"> wollen.</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Es gibt auch ein Zeichen dafür, dass wir dies wollen und dieses Zeichen hat dem heutigen Tag seinen Namen gegeben. Es ist das Aschenkreuz. Die Asche, mit der wir dies tun werden entsteht aus den vertrockneten Zweigen, die letztes Jahr an Palmsonntag geweiht wurden. Nanu könntet ihr da sagen, die Asche ist doch wieder schwarz und dunkel und sieht eher schmutzig aus. Wie kann sie dann ein Zeichen für unseren Willen sein, etwas in unserem Leben zu verändern, damit es bunt und lebendig wird?</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Dafür ist es wichtig zu wissen, dass Asche in früheren Zeiten oft als Dünger verwendet wurde. Mit ihr wollte man die Pflanzen bei ihrem Wachstum unterstützen. Asche wurde sogar zur Reinigung benutzt, ähnlich wie Scheuermilch.</w:t>
      </w:r>
    </w:p>
    <w:p w:rsidR="00190C62" w:rsidRPr="0069763D" w:rsidRDefault="00190C62" w:rsidP="0069763D">
      <w:pPr>
        <w:spacing w:line="26" w:lineRule="atLeast"/>
        <w:rPr>
          <w:rFonts w:asciiTheme="minorHAnsi" w:eastAsia="Calibri" w:hAnsiTheme="minorHAnsi" w:cstheme="minorHAnsi"/>
          <w:sz w:val="22"/>
          <w:szCs w:val="22"/>
        </w:rPr>
      </w:pPr>
    </w:p>
    <w:p w:rsidR="00190C62" w:rsidRPr="0069763D" w:rsidRDefault="001E7ADC" w:rsidP="0069763D">
      <w:pPr>
        <w:spacing w:line="26" w:lineRule="atLeast"/>
        <w:rPr>
          <w:rFonts w:asciiTheme="minorHAnsi" w:eastAsia="Calibri" w:hAnsiTheme="minorHAnsi" w:cstheme="minorHAnsi"/>
          <w:b/>
          <w:bCs/>
          <w:sz w:val="22"/>
          <w:szCs w:val="22"/>
          <w:u w:val="single"/>
        </w:rPr>
      </w:pPr>
      <w:r w:rsidRPr="0069763D">
        <w:rPr>
          <w:rFonts w:asciiTheme="minorHAnsi" w:eastAsia="Calibri" w:hAnsiTheme="minorHAnsi" w:cstheme="minorHAnsi"/>
          <w:b/>
          <w:bCs/>
          <w:sz w:val="22"/>
          <w:szCs w:val="22"/>
          <w:u w:val="single"/>
        </w:rPr>
        <w:t>Verbrennen der Zweige</w:t>
      </w:r>
    </w:p>
    <w:p w:rsidR="00190C62" w:rsidRPr="0069763D" w:rsidRDefault="00190C62" w:rsidP="0069763D">
      <w:pPr>
        <w:spacing w:line="26" w:lineRule="atLeast"/>
        <w:rPr>
          <w:rFonts w:asciiTheme="minorHAnsi" w:eastAsia="Calibri" w:hAnsiTheme="minorHAnsi" w:cstheme="minorHAnsi"/>
          <w:b/>
          <w:bCs/>
          <w:sz w:val="22"/>
          <w:szCs w:val="22"/>
          <w:u w:val="single"/>
        </w:rPr>
      </w:pP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eastAsia="Calibri" w:hAnsiTheme="minorHAnsi" w:cstheme="minorHAnsi"/>
          <w:b/>
          <w:bCs/>
          <w:sz w:val="22"/>
          <w:szCs w:val="22"/>
          <w:u w:val="single"/>
        </w:rPr>
        <w:t>Segen:</w:t>
      </w:r>
      <w:r w:rsidRPr="0069763D">
        <w:rPr>
          <w:rFonts w:asciiTheme="minorHAnsi" w:eastAsia="Calibri" w:hAnsiTheme="minorHAnsi" w:cstheme="minorHAnsi"/>
          <w:sz w:val="22"/>
          <w:szCs w:val="22"/>
        </w:rPr>
        <w:t xml:space="preserve"> Guter Gott, die Asche, die wir hier vor uns haben ist ein Zeichen dafür, dass du uns immer nahe bist und immer wieder Neues und Gutes wachsen kann. So segne diese Asche und alle Menschen, die sich heute damit ein Kreuzzeichen auf die Stirn zeichnen lassen.</w:t>
      </w:r>
    </w:p>
    <w:p w:rsidR="00190C62" w:rsidRPr="0069763D" w:rsidRDefault="00190C62" w:rsidP="0069763D">
      <w:pPr>
        <w:spacing w:line="26" w:lineRule="atLeast"/>
        <w:rPr>
          <w:rFonts w:asciiTheme="minorHAnsi" w:eastAsia="Calibri" w:hAnsiTheme="minorHAnsi" w:cstheme="minorHAnsi"/>
          <w:b/>
          <w:bCs/>
          <w:sz w:val="22"/>
          <w:szCs w:val="22"/>
          <w:u w:val="single"/>
        </w:rPr>
      </w:pP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eastAsia="Calibri" w:hAnsiTheme="minorHAnsi" w:cstheme="minorHAnsi"/>
          <w:b/>
          <w:bCs/>
          <w:sz w:val="22"/>
          <w:szCs w:val="22"/>
          <w:u w:val="single"/>
        </w:rPr>
        <w:t>Aschenkreuz:</w:t>
      </w:r>
      <w:r w:rsidRPr="0069763D">
        <w:rPr>
          <w:rFonts w:asciiTheme="minorHAnsi" w:eastAsia="Calibri" w:hAnsiTheme="minorHAnsi" w:cstheme="minorHAnsi"/>
          <w:sz w:val="22"/>
          <w:szCs w:val="22"/>
        </w:rPr>
        <w:t xml:space="preserve"> (wird durch verschiedene Klassenlehrer gespendet, währenddessen: Meditationsmusik)</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Gottes Liebe soll dich durch die Fastenzeit begleiten.</w:t>
      </w:r>
    </w:p>
    <w:p w:rsidR="00190C62" w:rsidRPr="0069763D" w:rsidRDefault="00190C62" w:rsidP="0069763D">
      <w:pPr>
        <w:spacing w:line="26" w:lineRule="atLeast"/>
        <w:rPr>
          <w:rFonts w:asciiTheme="minorHAnsi" w:eastAsia="Calibri" w:hAnsiTheme="minorHAnsi" w:cstheme="minorHAnsi"/>
          <w:sz w:val="22"/>
          <w:szCs w:val="22"/>
        </w:rPr>
      </w:pP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eastAsia="Calibri" w:hAnsiTheme="minorHAnsi" w:cstheme="minorHAnsi"/>
          <w:b/>
          <w:bCs/>
          <w:sz w:val="22"/>
          <w:szCs w:val="22"/>
          <w:u w:val="single"/>
        </w:rPr>
        <w:t>Überleitung zu den Fürbitten:</w:t>
      </w:r>
      <w:r w:rsidRPr="0069763D">
        <w:rPr>
          <w:rFonts w:asciiTheme="minorHAnsi" w:eastAsia="Calibri" w:hAnsiTheme="minorHAnsi" w:cstheme="minorHAnsi"/>
          <w:sz w:val="22"/>
          <w:szCs w:val="22"/>
        </w:rPr>
        <w:t xml:space="preserve"> Wenn im Frühling unsere Welt wieder grün und bunt wird, zu neuem Leben erwacht, dann freuen wir uns. Wir wollen deshalb mit unseren Bitten vor Gott treten, damit er uns hilft, auch durch unser Verhalten die Welt bunter zu machen.</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 xml:space="preserve">                                                                            </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b/>
          <w:bCs/>
          <w:sz w:val="22"/>
          <w:szCs w:val="22"/>
          <w:u w:val="single"/>
        </w:rPr>
        <w:t>Fürbitten:</w:t>
      </w:r>
      <w:r w:rsidRPr="0069763D">
        <w:rPr>
          <w:rFonts w:asciiTheme="minorHAnsi" w:eastAsia="Calibri" w:hAnsiTheme="minorHAnsi" w:cstheme="minorHAnsi"/>
          <w:sz w:val="22"/>
          <w:szCs w:val="22"/>
        </w:rPr>
        <w:t xml:space="preserve">  </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1) Hilf uns freundlich miteinander umzugehen und Wege der Versöhnung zu finden. Guter Gott...</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2) Lass uns erkennen, wenn jemand sich alleine fühlt und zeige uns, wie wir ihm beistehen können. Guter Gott...</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3) Hilf uns dankbar für deine Schöpfung zu sein und sie zu schützen, wo es uns möglich ist. Guter Gott...</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4) Lass uns die Not vieler Kinder in anderen Teilen der Welt erkennen und sie unterstützen. Guter Gott...</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5) Schenke uns offene Ohren und Augen und ein weites Herz, damit diese Welt zu einem Ort wird, wo wir deine Liebe spürbar machen. Guter Gott...</w:t>
      </w: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eastAsia="Calibri" w:hAnsiTheme="minorHAnsi" w:cstheme="minorHAnsi"/>
          <w:sz w:val="22"/>
          <w:szCs w:val="22"/>
        </w:rPr>
        <w:t>So bitten wir dich, guter Gott, der du die Menschen liebst und willst, dass wir diese Liebe weiterschenken. Amen.</w:t>
      </w:r>
    </w:p>
    <w:p w:rsidR="00190C62" w:rsidRPr="0069763D" w:rsidRDefault="00190C62" w:rsidP="0069763D">
      <w:pPr>
        <w:spacing w:line="26" w:lineRule="atLeast"/>
        <w:rPr>
          <w:rFonts w:asciiTheme="minorHAnsi" w:eastAsia="Calibri" w:hAnsiTheme="minorHAnsi" w:cstheme="minorHAnsi"/>
          <w:sz w:val="22"/>
          <w:szCs w:val="22"/>
        </w:rPr>
      </w:pPr>
    </w:p>
    <w:p w:rsidR="00190C62" w:rsidRPr="0069763D" w:rsidRDefault="001E7ADC" w:rsidP="0069763D">
      <w:pPr>
        <w:spacing w:line="26" w:lineRule="atLeast"/>
        <w:rPr>
          <w:rFonts w:asciiTheme="minorHAnsi" w:hAnsiTheme="minorHAnsi" w:cstheme="minorHAnsi"/>
          <w:b/>
          <w:bCs/>
          <w:sz w:val="22"/>
          <w:szCs w:val="22"/>
          <w:u w:val="single"/>
        </w:rPr>
      </w:pPr>
      <w:r w:rsidRPr="0069763D">
        <w:rPr>
          <w:rFonts w:asciiTheme="minorHAnsi" w:hAnsiTheme="minorHAnsi" w:cstheme="minorHAnsi"/>
          <w:b/>
          <w:bCs/>
          <w:sz w:val="22"/>
          <w:szCs w:val="22"/>
          <w:u w:val="single"/>
        </w:rPr>
        <w:t>Vaterunser</w:t>
      </w:r>
    </w:p>
    <w:p w:rsidR="00190C62" w:rsidRPr="0069763D" w:rsidRDefault="001E7ADC" w:rsidP="0069763D">
      <w:pPr>
        <w:spacing w:line="26" w:lineRule="atLeast"/>
        <w:rPr>
          <w:rFonts w:asciiTheme="minorHAnsi" w:hAnsiTheme="minorHAnsi" w:cstheme="minorHAnsi"/>
          <w:sz w:val="22"/>
          <w:szCs w:val="22"/>
        </w:rPr>
      </w:pPr>
      <w:r w:rsidRPr="0069763D">
        <w:rPr>
          <w:rFonts w:asciiTheme="minorHAnsi" w:hAnsiTheme="minorHAnsi" w:cstheme="minorHAnsi"/>
          <w:sz w:val="22"/>
          <w:szCs w:val="22"/>
        </w:rPr>
        <w:t xml:space="preserve">All unsere Bitten sind in einem Gebet zusammengefasst, dass Jesus selbst uns gelehrt hat und </w:t>
      </w:r>
      <w:proofErr w:type="gramStart"/>
      <w:r w:rsidRPr="0069763D">
        <w:rPr>
          <w:rFonts w:asciiTheme="minorHAnsi" w:hAnsiTheme="minorHAnsi" w:cstheme="minorHAnsi"/>
          <w:sz w:val="22"/>
          <w:szCs w:val="22"/>
        </w:rPr>
        <w:t>das</w:t>
      </w:r>
      <w:proofErr w:type="gramEnd"/>
      <w:r w:rsidRPr="0069763D">
        <w:rPr>
          <w:rFonts w:asciiTheme="minorHAnsi" w:hAnsiTheme="minorHAnsi" w:cstheme="minorHAnsi"/>
          <w:sz w:val="22"/>
          <w:szCs w:val="22"/>
        </w:rPr>
        <w:t xml:space="preserve"> wir jetzt beten wollen.</w:t>
      </w:r>
    </w:p>
    <w:p w:rsidR="00190C62" w:rsidRPr="0069763D" w:rsidRDefault="00190C62" w:rsidP="0069763D">
      <w:pPr>
        <w:spacing w:line="26" w:lineRule="atLeast"/>
        <w:rPr>
          <w:rFonts w:asciiTheme="minorHAnsi" w:hAnsiTheme="minorHAnsi" w:cstheme="minorHAnsi"/>
          <w:sz w:val="22"/>
          <w:szCs w:val="22"/>
        </w:rPr>
      </w:pPr>
    </w:p>
    <w:p w:rsidR="00190C62" w:rsidRPr="0069763D" w:rsidRDefault="001E7ADC" w:rsidP="0069763D">
      <w:pPr>
        <w:pStyle w:val="KeinLeerraum"/>
        <w:spacing w:line="26" w:lineRule="atLeast"/>
        <w:rPr>
          <w:rFonts w:asciiTheme="minorHAnsi" w:hAnsiTheme="minorHAnsi" w:cstheme="minorHAnsi"/>
          <w:sz w:val="22"/>
          <w:szCs w:val="22"/>
        </w:rPr>
      </w:pPr>
      <w:r w:rsidRPr="0069763D">
        <w:rPr>
          <w:rFonts w:asciiTheme="minorHAnsi" w:hAnsiTheme="minorHAnsi" w:cstheme="minorHAnsi"/>
          <w:b/>
          <w:bCs/>
          <w:sz w:val="22"/>
          <w:szCs w:val="22"/>
          <w:u w:val="single"/>
        </w:rPr>
        <w:t>Segen:</w:t>
      </w:r>
      <w:r w:rsidRPr="0069763D">
        <w:rPr>
          <w:rFonts w:asciiTheme="minorHAnsi" w:hAnsiTheme="minorHAnsi" w:cstheme="minorHAnsi"/>
          <w:sz w:val="22"/>
          <w:szCs w:val="22"/>
        </w:rPr>
        <w:t xml:space="preserve">    Gott,</w:t>
      </w:r>
      <w:r w:rsidR="0069763D">
        <w:rPr>
          <w:rFonts w:asciiTheme="minorHAnsi" w:hAnsiTheme="minorHAnsi" w:cstheme="minorHAnsi"/>
          <w:sz w:val="22"/>
          <w:szCs w:val="22"/>
        </w:rPr>
        <w:t xml:space="preserve"> </w:t>
      </w:r>
      <w:r w:rsidRPr="0069763D">
        <w:rPr>
          <w:rFonts w:asciiTheme="minorHAnsi" w:hAnsiTheme="minorHAnsi" w:cstheme="minorHAnsi"/>
          <w:sz w:val="22"/>
          <w:szCs w:val="22"/>
        </w:rPr>
        <w:t>segne und stärke uns auf unseren Wegen.</w:t>
      </w:r>
    </w:p>
    <w:p w:rsidR="00190C62" w:rsidRPr="0069763D" w:rsidRDefault="0069763D" w:rsidP="0069763D">
      <w:pPr>
        <w:pStyle w:val="KeinLeerraum"/>
        <w:spacing w:line="26" w:lineRule="atLeast"/>
        <w:rPr>
          <w:rFonts w:asciiTheme="minorHAnsi" w:hAnsiTheme="minorHAnsi" w:cstheme="minorHAnsi"/>
          <w:sz w:val="22"/>
          <w:szCs w:val="22"/>
        </w:rPr>
      </w:pPr>
      <w:r>
        <w:rPr>
          <w:rFonts w:asciiTheme="minorHAnsi" w:hAnsiTheme="minorHAnsi" w:cstheme="minorHAnsi"/>
          <w:sz w:val="22"/>
          <w:szCs w:val="22"/>
        </w:rPr>
        <w:tab/>
      </w:r>
      <w:r w:rsidR="001E7ADC" w:rsidRPr="0069763D">
        <w:rPr>
          <w:rFonts w:asciiTheme="minorHAnsi" w:hAnsiTheme="minorHAnsi" w:cstheme="minorHAnsi"/>
          <w:sz w:val="22"/>
          <w:szCs w:val="22"/>
        </w:rPr>
        <w:t>Lass uns erkennen, was uns zu dir führt.</w:t>
      </w:r>
    </w:p>
    <w:p w:rsidR="00190C62" w:rsidRPr="0069763D" w:rsidRDefault="0069763D" w:rsidP="0069763D">
      <w:pPr>
        <w:pStyle w:val="KeinLeerraum"/>
        <w:spacing w:line="26" w:lineRule="atLeast"/>
        <w:rPr>
          <w:rFonts w:asciiTheme="minorHAnsi" w:hAnsiTheme="minorHAnsi" w:cstheme="minorHAnsi"/>
          <w:sz w:val="22"/>
          <w:szCs w:val="22"/>
        </w:rPr>
      </w:pPr>
      <w:r>
        <w:rPr>
          <w:rFonts w:asciiTheme="minorHAnsi" w:hAnsiTheme="minorHAnsi" w:cstheme="minorHAnsi"/>
          <w:sz w:val="22"/>
          <w:szCs w:val="22"/>
        </w:rPr>
        <w:tab/>
      </w:r>
      <w:r w:rsidR="001E7ADC" w:rsidRPr="0069763D">
        <w:rPr>
          <w:rFonts w:asciiTheme="minorHAnsi" w:hAnsiTheme="minorHAnsi" w:cstheme="minorHAnsi"/>
          <w:sz w:val="22"/>
          <w:szCs w:val="22"/>
        </w:rPr>
        <w:t>Nimm uns an die Hand, wenn wir uns von dir entfernen</w:t>
      </w:r>
    </w:p>
    <w:p w:rsidR="00190C62" w:rsidRPr="0069763D" w:rsidRDefault="0069763D" w:rsidP="0069763D">
      <w:pPr>
        <w:pStyle w:val="KeinLeerraum"/>
        <w:spacing w:line="26" w:lineRule="atLeast"/>
        <w:rPr>
          <w:rFonts w:asciiTheme="minorHAnsi" w:hAnsiTheme="minorHAnsi" w:cstheme="minorHAnsi"/>
          <w:sz w:val="22"/>
          <w:szCs w:val="22"/>
        </w:rPr>
      </w:pPr>
      <w:r>
        <w:rPr>
          <w:rFonts w:asciiTheme="minorHAnsi" w:hAnsiTheme="minorHAnsi" w:cstheme="minorHAnsi"/>
          <w:sz w:val="22"/>
          <w:szCs w:val="22"/>
        </w:rPr>
        <w:tab/>
      </w:r>
      <w:r w:rsidR="001E7ADC" w:rsidRPr="0069763D">
        <w:rPr>
          <w:rFonts w:asciiTheme="minorHAnsi" w:hAnsiTheme="minorHAnsi" w:cstheme="minorHAnsi"/>
          <w:sz w:val="22"/>
          <w:szCs w:val="22"/>
        </w:rPr>
        <w:t>und sei bei uns alle Tage.</w:t>
      </w:r>
    </w:p>
    <w:p w:rsidR="00190C62" w:rsidRPr="0069763D" w:rsidRDefault="0069763D" w:rsidP="0069763D">
      <w:pPr>
        <w:pStyle w:val="KeinLeerraum"/>
        <w:spacing w:line="26" w:lineRule="atLeast"/>
        <w:rPr>
          <w:rFonts w:asciiTheme="minorHAnsi" w:hAnsiTheme="minorHAnsi" w:cstheme="minorHAnsi"/>
          <w:sz w:val="22"/>
          <w:szCs w:val="22"/>
        </w:rPr>
      </w:pPr>
      <w:r>
        <w:rPr>
          <w:rFonts w:asciiTheme="minorHAnsi" w:hAnsiTheme="minorHAnsi" w:cstheme="minorHAnsi"/>
          <w:sz w:val="22"/>
          <w:szCs w:val="22"/>
        </w:rPr>
        <w:tab/>
      </w:r>
      <w:r w:rsidR="001E7ADC" w:rsidRPr="0069763D">
        <w:rPr>
          <w:rFonts w:asciiTheme="minorHAnsi" w:hAnsiTheme="minorHAnsi" w:cstheme="minorHAnsi"/>
          <w:sz w:val="22"/>
          <w:szCs w:val="22"/>
        </w:rPr>
        <w:t>So segne uns Gott, Vater, Sohn und Heiliger Geist.</w:t>
      </w:r>
      <w:r>
        <w:rPr>
          <w:rFonts w:asciiTheme="minorHAnsi" w:hAnsiTheme="minorHAnsi" w:cstheme="minorHAnsi"/>
          <w:sz w:val="22"/>
          <w:szCs w:val="22"/>
        </w:rPr>
        <w:t xml:space="preserve"> </w:t>
      </w:r>
      <w:r w:rsidR="001E7ADC" w:rsidRPr="0069763D">
        <w:rPr>
          <w:rFonts w:asciiTheme="minorHAnsi" w:hAnsiTheme="minorHAnsi" w:cstheme="minorHAnsi"/>
          <w:sz w:val="22"/>
          <w:szCs w:val="22"/>
        </w:rPr>
        <w:t xml:space="preserve">Amen. </w:t>
      </w:r>
    </w:p>
    <w:p w:rsidR="00190C62" w:rsidRPr="0069763D" w:rsidRDefault="00190C62" w:rsidP="0069763D">
      <w:pPr>
        <w:pStyle w:val="KeinLeerraum"/>
        <w:spacing w:line="26" w:lineRule="atLeast"/>
        <w:rPr>
          <w:rFonts w:asciiTheme="minorHAnsi" w:hAnsiTheme="minorHAnsi" w:cstheme="minorHAnsi"/>
          <w:b/>
          <w:bCs/>
          <w:sz w:val="22"/>
          <w:szCs w:val="22"/>
          <w:u w:val="single"/>
        </w:rPr>
      </w:pPr>
    </w:p>
    <w:p w:rsidR="00190C62" w:rsidRPr="0069763D" w:rsidRDefault="001E7ADC" w:rsidP="0069763D">
      <w:pPr>
        <w:pStyle w:val="KeinLeerraum"/>
        <w:spacing w:line="26" w:lineRule="atLeast"/>
        <w:rPr>
          <w:rFonts w:asciiTheme="minorHAnsi" w:hAnsiTheme="minorHAnsi" w:cstheme="minorHAnsi"/>
          <w:b/>
          <w:bCs/>
          <w:sz w:val="22"/>
          <w:szCs w:val="22"/>
          <w:u w:val="single"/>
        </w:rPr>
      </w:pPr>
      <w:r w:rsidRPr="0069763D">
        <w:rPr>
          <w:rFonts w:asciiTheme="minorHAnsi" w:hAnsiTheme="minorHAnsi" w:cstheme="minorHAnsi"/>
          <w:b/>
          <w:bCs/>
          <w:sz w:val="22"/>
          <w:szCs w:val="22"/>
          <w:u w:val="single"/>
        </w:rPr>
        <w:t>Verabschiedung</w:t>
      </w:r>
    </w:p>
    <w:p w:rsidR="00190C62" w:rsidRPr="0069763D" w:rsidRDefault="00190C62" w:rsidP="0069763D">
      <w:pPr>
        <w:pStyle w:val="KeinLeerraum"/>
        <w:spacing w:line="26" w:lineRule="atLeast"/>
        <w:rPr>
          <w:rFonts w:asciiTheme="minorHAnsi" w:hAnsiTheme="minorHAnsi" w:cstheme="minorHAnsi"/>
          <w:b/>
          <w:bCs/>
          <w:sz w:val="22"/>
          <w:szCs w:val="22"/>
          <w:u w:val="single"/>
        </w:rPr>
      </w:pPr>
    </w:p>
    <w:p w:rsidR="00190C62" w:rsidRPr="0069763D" w:rsidRDefault="001E7ADC" w:rsidP="0069763D">
      <w:pPr>
        <w:spacing w:line="26" w:lineRule="atLeast"/>
        <w:rPr>
          <w:rFonts w:asciiTheme="minorHAnsi" w:hAnsiTheme="minorHAnsi" w:cstheme="minorHAnsi"/>
          <w:bCs/>
          <w:sz w:val="22"/>
          <w:szCs w:val="22"/>
        </w:rPr>
      </w:pPr>
      <w:r w:rsidRPr="0069763D">
        <w:rPr>
          <w:rFonts w:asciiTheme="minorHAnsi" w:hAnsiTheme="minorHAnsi" w:cstheme="minorHAnsi"/>
          <w:bCs/>
          <w:sz w:val="22"/>
          <w:szCs w:val="22"/>
        </w:rPr>
        <w:t>Für jede Klasse bzw. Religionsgruppe haben wir noch einen Plakatkarton und viele bunte Zettel vorbereitet. Wir laden euch dazu ein gemeinsam ein Plakat zu gestalten. Überlegt, was ihr tun könnt und wollt, um diese Welt etwas bunter und schöner werden zu lassen und gestaltet damit das Plakat.</w:t>
      </w:r>
    </w:p>
    <w:p w:rsidR="00190C62" w:rsidRPr="0069763D" w:rsidRDefault="00190C62" w:rsidP="0069763D">
      <w:pPr>
        <w:spacing w:line="26" w:lineRule="atLeast"/>
        <w:rPr>
          <w:rFonts w:asciiTheme="minorHAnsi" w:hAnsiTheme="minorHAnsi" w:cstheme="minorHAnsi"/>
          <w:bCs/>
          <w:sz w:val="22"/>
          <w:szCs w:val="22"/>
        </w:rPr>
      </w:pPr>
    </w:p>
    <w:p w:rsidR="00190C62" w:rsidRPr="0069763D" w:rsidRDefault="001E7ADC" w:rsidP="0069763D">
      <w:pPr>
        <w:spacing w:line="26" w:lineRule="atLeast"/>
        <w:rPr>
          <w:rFonts w:asciiTheme="minorHAnsi" w:eastAsia="Calibri" w:hAnsiTheme="minorHAnsi" w:cstheme="minorHAnsi"/>
          <w:sz w:val="22"/>
          <w:szCs w:val="22"/>
        </w:rPr>
      </w:pPr>
      <w:r w:rsidRPr="0069763D">
        <w:rPr>
          <w:rFonts w:asciiTheme="minorHAnsi" w:hAnsiTheme="minorHAnsi" w:cstheme="minorHAnsi"/>
          <w:b/>
          <w:bCs/>
          <w:sz w:val="22"/>
          <w:szCs w:val="22"/>
          <w:u w:val="single"/>
        </w:rPr>
        <w:t>Schlusslied:</w:t>
      </w:r>
      <w:r w:rsidRPr="0069763D">
        <w:rPr>
          <w:rFonts w:asciiTheme="minorHAnsi" w:eastAsia="Calibri" w:hAnsiTheme="minorHAnsi" w:cstheme="minorHAnsi"/>
          <w:sz w:val="22"/>
          <w:szCs w:val="22"/>
        </w:rPr>
        <w:t xml:space="preserve"> Halte zu mir guter Gott</w:t>
      </w:r>
    </w:p>
    <w:p w:rsidR="007D24FE" w:rsidRPr="0069763D" w:rsidRDefault="007D24FE" w:rsidP="0069763D">
      <w:pPr>
        <w:spacing w:line="26" w:lineRule="atLeast"/>
        <w:rPr>
          <w:rFonts w:asciiTheme="minorHAnsi" w:eastAsia="Calibri" w:hAnsiTheme="minorHAnsi" w:cstheme="minorHAnsi"/>
          <w:i/>
          <w:sz w:val="22"/>
          <w:szCs w:val="22"/>
        </w:rPr>
      </w:pPr>
      <w:r w:rsidRPr="0069763D">
        <w:rPr>
          <w:rFonts w:asciiTheme="minorHAnsi" w:eastAsia="Calibri" w:hAnsiTheme="minorHAnsi" w:cstheme="minorHAnsi"/>
          <w:i/>
          <w:sz w:val="22"/>
          <w:szCs w:val="22"/>
        </w:rPr>
        <w:t xml:space="preserve">Text und Noten: </w:t>
      </w:r>
      <w:hyperlink r:id="rId11" w:history="1">
        <w:r w:rsidRPr="0069763D">
          <w:rPr>
            <w:rStyle w:val="Hyperlink"/>
            <w:rFonts w:asciiTheme="minorHAnsi" w:eastAsia="Calibri" w:hAnsiTheme="minorHAnsi" w:cstheme="minorHAnsi"/>
            <w:i/>
            <w:sz w:val="22"/>
            <w:szCs w:val="22"/>
          </w:rPr>
          <w:t>https://www.rpi-ekkw-ekhn.de/fileadmin/templates/rpi/normal/bilder/arbeitsbereiche/ab_grundschule/Broschuere_Konf_kopp/halte_zu_mir_guter_gott_material.pdf</w:t>
        </w:r>
      </w:hyperlink>
      <w:r w:rsidRPr="0069763D">
        <w:rPr>
          <w:rFonts w:asciiTheme="minorHAnsi" w:eastAsia="Calibri" w:hAnsiTheme="minorHAnsi" w:cstheme="minorHAnsi"/>
          <w:i/>
          <w:sz w:val="22"/>
          <w:szCs w:val="22"/>
        </w:rPr>
        <w:t xml:space="preserve"> </w:t>
      </w:r>
    </w:p>
    <w:p w:rsidR="007D24FE" w:rsidRPr="0069763D" w:rsidRDefault="007D24FE" w:rsidP="0069763D">
      <w:pPr>
        <w:spacing w:line="26" w:lineRule="atLeast"/>
        <w:rPr>
          <w:rStyle w:val="Hyperlink"/>
          <w:rFonts w:asciiTheme="minorHAnsi" w:hAnsiTheme="minorHAnsi" w:cstheme="minorHAnsi"/>
          <w:i/>
          <w:iCs/>
          <w:sz w:val="22"/>
          <w:szCs w:val="22"/>
        </w:rPr>
      </w:pPr>
      <w:r w:rsidRPr="0069763D">
        <w:rPr>
          <w:rFonts w:asciiTheme="minorHAnsi" w:eastAsia="Calibri" w:hAnsiTheme="minorHAnsi" w:cstheme="minorHAnsi"/>
          <w:i/>
          <w:sz w:val="22"/>
          <w:szCs w:val="22"/>
        </w:rPr>
        <w:t>Musik</w:t>
      </w:r>
      <w:r w:rsidRPr="0069763D">
        <w:rPr>
          <w:rFonts w:asciiTheme="minorHAnsi" w:eastAsia="Calibri" w:hAnsiTheme="minorHAnsi" w:cstheme="minorHAnsi"/>
          <w:b/>
          <w:sz w:val="22"/>
          <w:szCs w:val="22"/>
        </w:rPr>
        <w:t xml:space="preserve">: </w:t>
      </w:r>
      <w:hyperlink r:id="rId12" w:history="1">
        <w:r w:rsidRPr="0069763D">
          <w:rPr>
            <w:rStyle w:val="Hyperlink"/>
            <w:rFonts w:asciiTheme="minorHAnsi" w:hAnsiTheme="minorHAnsi" w:cstheme="minorHAnsi"/>
            <w:i/>
            <w:iCs/>
            <w:sz w:val="22"/>
            <w:szCs w:val="22"/>
          </w:rPr>
          <w:t>https://video.link/w/s0T5c</w:t>
        </w:r>
      </w:hyperlink>
      <w:r w:rsidRPr="0069763D">
        <w:rPr>
          <w:rStyle w:val="Hyperlink"/>
          <w:rFonts w:asciiTheme="minorHAnsi" w:hAnsiTheme="minorHAnsi" w:cstheme="minorHAnsi"/>
          <w:i/>
          <w:iCs/>
          <w:sz w:val="22"/>
          <w:szCs w:val="22"/>
        </w:rPr>
        <w:t xml:space="preserve"> </w:t>
      </w:r>
    </w:p>
    <w:p w:rsidR="003008A5" w:rsidRPr="0069763D" w:rsidRDefault="003008A5" w:rsidP="0069763D">
      <w:pPr>
        <w:spacing w:line="26" w:lineRule="atLeast"/>
        <w:rPr>
          <w:rFonts w:asciiTheme="minorHAnsi" w:hAnsiTheme="minorHAnsi" w:cstheme="minorHAnsi"/>
          <w:noProof/>
          <w:sz w:val="22"/>
          <w:szCs w:val="22"/>
          <w:lang w:eastAsia="de-DE" w:bidi="ar-SA"/>
        </w:rPr>
      </w:pPr>
    </w:p>
    <w:p w:rsidR="008C2A7E" w:rsidRPr="0069763D" w:rsidRDefault="008C2A7E" w:rsidP="0069763D">
      <w:pPr>
        <w:spacing w:line="26" w:lineRule="atLeast"/>
        <w:rPr>
          <w:rFonts w:asciiTheme="minorHAnsi" w:hAnsiTheme="minorHAnsi" w:cstheme="minorHAnsi"/>
          <w:b/>
          <w:noProof/>
          <w:sz w:val="22"/>
          <w:szCs w:val="22"/>
          <w:u w:val="single"/>
          <w:lang w:eastAsia="de-DE" w:bidi="ar-SA"/>
        </w:rPr>
      </w:pPr>
      <w:r w:rsidRPr="0069763D">
        <w:rPr>
          <w:rFonts w:asciiTheme="minorHAnsi" w:hAnsiTheme="minorHAnsi" w:cstheme="minorHAnsi"/>
          <w:b/>
          <w:noProof/>
          <w:sz w:val="22"/>
          <w:szCs w:val="22"/>
          <w:u w:val="single"/>
          <w:lang w:eastAsia="de-DE" w:bidi="ar-SA"/>
        </w:rPr>
        <w:t>Anhang:</w:t>
      </w:r>
    </w:p>
    <w:p w:rsidR="008C2A7E" w:rsidRPr="0069763D" w:rsidRDefault="008C2A7E" w:rsidP="0069763D">
      <w:pPr>
        <w:spacing w:line="26" w:lineRule="atLeast"/>
        <w:rPr>
          <w:rFonts w:asciiTheme="minorHAnsi" w:hAnsiTheme="minorHAnsi" w:cstheme="minorHAnsi"/>
          <w:noProof/>
          <w:sz w:val="22"/>
          <w:szCs w:val="22"/>
          <w:lang w:eastAsia="de-DE" w:bidi="ar-SA"/>
        </w:rPr>
      </w:pPr>
    </w:p>
    <w:p w:rsidR="008C2A7E" w:rsidRPr="0069763D" w:rsidRDefault="005027C2" w:rsidP="0069763D">
      <w:pPr>
        <w:spacing w:line="26" w:lineRule="atLeast"/>
        <w:rPr>
          <w:rFonts w:asciiTheme="minorHAnsi" w:hAnsiTheme="minorHAnsi" w:cstheme="minorHAnsi"/>
          <w:noProof/>
          <w:sz w:val="22"/>
          <w:szCs w:val="22"/>
          <w:lang w:eastAsia="de-DE" w:bidi="ar-SA"/>
        </w:rPr>
      </w:pPr>
      <w:r>
        <w:rPr>
          <w:rFonts w:cs="Arial"/>
          <w:color w:val="202124"/>
          <w:sz w:val="21"/>
          <w:szCs w:val="21"/>
        </w:rPr>
        <w:t xml:space="preserve">© </w:t>
      </w:r>
      <w:bookmarkStart w:id="0" w:name="_GoBack"/>
      <w:bookmarkEnd w:id="0"/>
      <w:r w:rsidR="008C2A7E" w:rsidRPr="0069763D">
        <w:rPr>
          <w:rFonts w:asciiTheme="minorHAnsi" w:hAnsiTheme="minorHAnsi" w:cstheme="minorHAnsi"/>
          <w:noProof/>
          <w:sz w:val="22"/>
          <w:szCs w:val="22"/>
          <w:lang w:eastAsia="de-DE" w:bidi="ar-SA"/>
        </w:rPr>
        <w:t>Fotos von Kai-Uwe Trost</w:t>
      </w:r>
    </w:p>
    <w:p w:rsidR="00656572" w:rsidRPr="0069763D" w:rsidRDefault="00656572" w:rsidP="0069763D">
      <w:pPr>
        <w:spacing w:line="26" w:lineRule="atLeast"/>
        <w:rPr>
          <w:rFonts w:asciiTheme="minorHAnsi" w:hAnsiTheme="minorHAnsi" w:cstheme="minorHAnsi"/>
          <w:noProof/>
          <w:sz w:val="22"/>
          <w:szCs w:val="22"/>
          <w:lang w:eastAsia="de-DE" w:bidi="ar-SA"/>
        </w:rPr>
      </w:pPr>
    </w:p>
    <w:p w:rsidR="000D2176" w:rsidRPr="0069763D" w:rsidRDefault="000D2176" w:rsidP="0069763D">
      <w:pPr>
        <w:spacing w:line="26" w:lineRule="atLeast"/>
        <w:rPr>
          <w:rFonts w:asciiTheme="minorHAnsi" w:hAnsiTheme="minorHAnsi" w:cstheme="minorHAnsi"/>
          <w:noProof/>
          <w:sz w:val="22"/>
          <w:szCs w:val="22"/>
          <w:lang w:eastAsia="de-DE" w:bidi="ar-SA"/>
        </w:rPr>
      </w:pPr>
      <w:r w:rsidRPr="0069763D">
        <w:rPr>
          <w:rFonts w:asciiTheme="minorHAnsi" w:hAnsiTheme="minorHAnsi" w:cstheme="minorHAnsi"/>
          <w:noProof/>
          <w:sz w:val="22"/>
          <w:szCs w:val="22"/>
          <w:lang w:eastAsia="de-DE" w:bidi="ar-SA"/>
        </w:rPr>
        <w:drawing>
          <wp:inline distT="0" distB="0" distL="0" distR="0" wp14:anchorId="3383BB94" wp14:editId="5FBFDF60">
            <wp:extent cx="1929692" cy="1285875"/>
            <wp:effectExtent l="0" t="0" r="0" b="0"/>
            <wp:docPr id="8" name="Grafik 8" descr="\\vdat01\WehmeierTM$\System\Bilder\Camera Roll\Himmel über Rheinh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t01\WehmeierTM$\System\Bilder\Camera Roll\Himmel über Rheinhes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2179" cy="1294196"/>
                    </a:xfrm>
                    <a:prstGeom prst="rect">
                      <a:avLst/>
                    </a:prstGeom>
                    <a:noFill/>
                    <a:ln>
                      <a:noFill/>
                    </a:ln>
                  </pic:spPr>
                </pic:pic>
              </a:graphicData>
            </a:graphic>
          </wp:inline>
        </w:drawing>
      </w:r>
      <w:r w:rsidR="0069763D">
        <w:rPr>
          <w:rFonts w:asciiTheme="minorHAnsi" w:hAnsiTheme="minorHAnsi" w:cstheme="minorHAnsi"/>
          <w:noProof/>
          <w:sz w:val="22"/>
          <w:szCs w:val="22"/>
          <w:lang w:eastAsia="de-DE" w:bidi="ar-SA"/>
        </w:rPr>
        <w:t xml:space="preserve">     </w:t>
      </w:r>
      <w:r w:rsidR="003008A5" w:rsidRPr="0069763D">
        <w:rPr>
          <w:rFonts w:asciiTheme="minorHAnsi" w:hAnsiTheme="minorHAnsi" w:cstheme="minorHAnsi"/>
          <w:noProof/>
          <w:sz w:val="22"/>
          <w:szCs w:val="22"/>
          <w:lang w:eastAsia="de-DE" w:bidi="ar-SA"/>
        </w:rPr>
        <w:drawing>
          <wp:inline distT="0" distB="0" distL="0" distR="0">
            <wp:extent cx="1933575" cy="1288919"/>
            <wp:effectExtent l="0" t="0" r="0" b="6985"/>
            <wp:docPr id="3" name="Grafik 3" descr="\\vdat01\WehmeierTM$\System\Bilder\Camera Roll\Magno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at01\WehmeierTM$\System\Bilder\Camera Roll\Magnol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1967" cy="1294513"/>
                    </a:xfrm>
                    <a:prstGeom prst="rect">
                      <a:avLst/>
                    </a:prstGeom>
                    <a:noFill/>
                    <a:ln>
                      <a:noFill/>
                    </a:ln>
                  </pic:spPr>
                </pic:pic>
              </a:graphicData>
            </a:graphic>
          </wp:inline>
        </w:drawing>
      </w:r>
      <w:r w:rsidR="0069763D">
        <w:rPr>
          <w:rFonts w:asciiTheme="minorHAnsi" w:hAnsiTheme="minorHAnsi" w:cstheme="minorHAnsi"/>
          <w:noProof/>
          <w:sz w:val="22"/>
          <w:szCs w:val="22"/>
          <w:lang w:eastAsia="de-DE" w:bidi="ar-SA"/>
        </w:rPr>
        <w:t xml:space="preserve">   </w:t>
      </w:r>
      <w:r w:rsidR="003008A5" w:rsidRPr="0069763D">
        <w:rPr>
          <w:rFonts w:asciiTheme="minorHAnsi" w:hAnsiTheme="minorHAnsi" w:cstheme="minorHAnsi"/>
          <w:noProof/>
          <w:sz w:val="22"/>
          <w:szCs w:val="22"/>
          <w:lang w:eastAsia="de-DE" w:bidi="ar-SA"/>
        </w:rPr>
        <w:drawing>
          <wp:inline distT="0" distB="0" distL="0" distR="0">
            <wp:extent cx="1894840" cy="1281892"/>
            <wp:effectExtent l="0" t="0" r="0" b="0"/>
            <wp:docPr id="4" name="Grafik 4" descr="\\vdat01\WehmeierTM$\System\Bilder\Camera Roll\Osterg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at01\WehmeierTM$\System\Bilder\Camera Roll\Osterglock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7795" cy="1297422"/>
                    </a:xfrm>
                    <a:prstGeom prst="rect">
                      <a:avLst/>
                    </a:prstGeom>
                    <a:noFill/>
                    <a:ln>
                      <a:noFill/>
                    </a:ln>
                  </pic:spPr>
                </pic:pic>
              </a:graphicData>
            </a:graphic>
          </wp:inline>
        </w:drawing>
      </w:r>
    </w:p>
    <w:p w:rsidR="000D2176" w:rsidRPr="0069763D" w:rsidRDefault="000D2176" w:rsidP="0069763D">
      <w:pPr>
        <w:spacing w:line="26" w:lineRule="atLeast"/>
        <w:rPr>
          <w:rFonts w:asciiTheme="minorHAnsi" w:hAnsiTheme="minorHAnsi" w:cstheme="minorHAnsi"/>
          <w:noProof/>
          <w:sz w:val="22"/>
          <w:szCs w:val="22"/>
          <w:lang w:eastAsia="de-DE" w:bidi="ar-SA"/>
        </w:rPr>
      </w:pPr>
    </w:p>
    <w:p w:rsidR="0069763D" w:rsidRDefault="003008A5" w:rsidP="0069763D">
      <w:pPr>
        <w:spacing w:line="26" w:lineRule="atLeast"/>
        <w:rPr>
          <w:rFonts w:asciiTheme="minorHAnsi" w:hAnsiTheme="minorHAnsi" w:cstheme="minorHAnsi"/>
          <w:noProof/>
          <w:sz w:val="22"/>
          <w:szCs w:val="22"/>
          <w:lang w:eastAsia="de-DE" w:bidi="ar-SA"/>
        </w:rPr>
      </w:pPr>
      <w:r w:rsidRPr="0069763D">
        <w:rPr>
          <w:rFonts w:asciiTheme="minorHAnsi" w:hAnsiTheme="minorHAnsi" w:cstheme="minorHAnsi"/>
          <w:noProof/>
          <w:sz w:val="22"/>
          <w:szCs w:val="22"/>
          <w:lang w:eastAsia="de-DE" w:bidi="ar-SA"/>
        </w:rPr>
        <w:drawing>
          <wp:inline distT="0" distB="0" distL="0" distR="0">
            <wp:extent cx="1943100" cy="1295269"/>
            <wp:effectExtent l="0" t="0" r="0" b="635"/>
            <wp:docPr id="5" name="Grafik 5" descr="\\vdat01\WehmeierTM$\System\Bilder\Camera Roll\Schneeglöck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at01\WehmeierTM$\System\Bilder\Camera Roll\Schneeglöckch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5346" cy="1303432"/>
                    </a:xfrm>
                    <a:prstGeom prst="rect">
                      <a:avLst/>
                    </a:prstGeom>
                    <a:noFill/>
                    <a:ln>
                      <a:noFill/>
                    </a:ln>
                  </pic:spPr>
                </pic:pic>
              </a:graphicData>
            </a:graphic>
          </wp:inline>
        </w:drawing>
      </w:r>
      <w:r w:rsidR="0069763D">
        <w:rPr>
          <w:rFonts w:asciiTheme="minorHAnsi" w:hAnsiTheme="minorHAnsi" w:cstheme="minorHAnsi"/>
          <w:noProof/>
          <w:sz w:val="22"/>
          <w:szCs w:val="22"/>
          <w:lang w:eastAsia="de-DE" w:bidi="ar-SA"/>
        </w:rPr>
        <w:t xml:space="preserve">    </w:t>
      </w:r>
      <w:r w:rsidR="008C2A7E" w:rsidRPr="0069763D">
        <w:rPr>
          <w:rFonts w:asciiTheme="minorHAnsi" w:hAnsiTheme="minorHAnsi" w:cstheme="minorHAnsi"/>
          <w:noProof/>
          <w:sz w:val="22"/>
          <w:szCs w:val="22"/>
          <w:lang w:eastAsia="de-DE" w:bidi="ar-SA"/>
        </w:rPr>
        <w:drawing>
          <wp:inline distT="0" distB="0" distL="0" distR="0">
            <wp:extent cx="1956632" cy="1304290"/>
            <wp:effectExtent l="0" t="0" r="5715" b="0"/>
            <wp:docPr id="6" name="Grafik 6" descr="\\vdat01\WehmeierTM$\System\Bilder\Camera Roll\Strauch mit weißen Blü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dat01\WehmeierTM$\System\Bilder\Camera Roll\Strauch mit weißen Blüt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634" cy="1320290"/>
                    </a:xfrm>
                    <a:prstGeom prst="rect">
                      <a:avLst/>
                    </a:prstGeom>
                    <a:noFill/>
                    <a:ln>
                      <a:noFill/>
                    </a:ln>
                  </pic:spPr>
                </pic:pic>
              </a:graphicData>
            </a:graphic>
          </wp:inline>
        </w:drawing>
      </w:r>
      <w:r w:rsidR="0069763D">
        <w:rPr>
          <w:rFonts w:asciiTheme="minorHAnsi" w:hAnsiTheme="minorHAnsi" w:cstheme="minorHAnsi"/>
          <w:noProof/>
          <w:sz w:val="22"/>
          <w:szCs w:val="22"/>
          <w:lang w:eastAsia="de-DE" w:bidi="ar-SA"/>
        </w:rPr>
        <w:t xml:space="preserve">   </w:t>
      </w:r>
      <w:r w:rsidR="008C2A7E" w:rsidRPr="0069763D">
        <w:rPr>
          <w:rFonts w:asciiTheme="minorHAnsi" w:hAnsiTheme="minorHAnsi" w:cstheme="minorHAnsi"/>
          <w:noProof/>
          <w:sz w:val="22"/>
          <w:szCs w:val="22"/>
          <w:lang w:eastAsia="de-DE" w:bidi="ar-SA"/>
        </w:rPr>
        <w:drawing>
          <wp:inline distT="0" distB="0" distL="0" distR="0">
            <wp:extent cx="1924050" cy="1282571"/>
            <wp:effectExtent l="0" t="0" r="0" b="0"/>
            <wp:docPr id="7" name="Grafik 7" descr="\\vdat01\WehmeierTM$\System\Bilder\Camera Roll\Weiße Baumblü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dat01\WehmeierTM$\System\Bilder\Camera Roll\Weiße Baumblüt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5810" cy="1303742"/>
                    </a:xfrm>
                    <a:prstGeom prst="rect">
                      <a:avLst/>
                    </a:prstGeom>
                    <a:noFill/>
                    <a:ln>
                      <a:noFill/>
                    </a:ln>
                  </pic:spPr>
                </pic:pic>
              </a:graphicData>
            </a:graphic>
          </wp:inline>
        </w:drawing>
      </w:r>
      <w:r w:rsidR="0069763D">
        <w:rPr>
          <w:rFonts w:asciiTheme="minorHAnsi" w:hAnsiTheme="minorHAnsi" w:cstheme="minorHAnsi"/>
          <w:noProof/>
          <w:sz w:val="22"/>
          <w:szCs w:val="22"/>
          <w:lang w:eastAsia="de-DE" w:bidi="ar-SA"/>
        </w:rPr>
        <w:t xml:space="preserve">   </w:t>
      </w:r>
    </w:p>
    <w:p w:rsidR="0069763D" w:rsidRDefault="0069763D" w:rsidP="0069763D">
      <w:pPr>
        <w:spacing w:line="26" w:lineRule="atLeast"/>
        <w:rPr>
          <w:rFonts w:asciiTheme="minorHAnsi" w:hAnsiTheme="minorHAnsi" w:cstheme="minorHAnsi"/>
          <w:noProof/>
          <w:sz w:val="22"/>
          <w:szCs w:val="22"/>
          <w:lang w:eastAsia="de-DE" w:bidi="ar-SA"/>
        </w:rPr>
      </w:pPr>
    </w:p>
    <w:p w:rsidR="003008A5" w:rsidRPr="0069763D" w:rsidRDefault="003008A5" w:rsidP="0069763D">
      <w:pPr>
        <w:spacing w:line="26" w:lineRule="atLeast"/>
        <w:rPr>
          <w:rFonts w:asciiTheme="minorHAnsi" w:hAnsiTheme="minorHAnsi" w:cstheme="minorHAnsi"/>
          <w:noProof/>
          <w:sz w:val="22"/>
          <w:szCs w:val="22"/>
          <w:lang w:eastAsia="de-DE" w:bidi="ar-SA"/>
        </w:rPr>
      </w:pPr>
      <w:r w:rsidRPr="0069763D">
        <w:rPr>
          <w:rFonts w:asciiTheme="minorHAnsi" w:hAnsiTheme="minorHAnsi" w:cstheme="minorHAnsi"/>
          <w:noProof/>
          <w:sz w:val="22"/>
          <w:szCs w:val="22"/>
          <w:lang w:eastAsia="de-DE" w:bidi="ar-SA"/>
        </w:rPr>
        <w:drawing>
          <wp:inline distT="0" distB="0" distL="0" distR="0">
            <wp:extent cx="1971675" cy="1314317"/>
            <wp:effectExtent l="0" t="0" r="0" b="635"/>
            <wp:docPr id="2" name="Grafik 2" descr="\\vdat01\WehmeierTM$\System\Bilder\Camera Roll\Blüte Japanische Kir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at01\WehmeierTM$\System\Bilder\Camera Roll\Blüte Japanische Kirsch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5120" cy="1323279"/>
                    </a:xfrm>
                    <a:prstGeom prst="rect">
                      <a:avLst/>
                    </a:prstGeom>
                    <a:noFill/>
                    <a:ln>
                      <a:noFill/>
                    </a:ln>
                  </pic:spPr>
                </pic:pic>
              </a:graphicData>
            </a:graphic>
          </wp:inline>
        </w:drawing>
      </w:r>
    </w:p>
    <w:sectPr w:rsidR="003008A5" w:rsidRPr="0069763D" w:rsidSect="0069763D">
      <w:footerReference w:type="default" r:id="rId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72" w:rsidRDefault="00656572">
      <w:r>
        <w:separator/>
      </w:r>
    </w:p>
  </w:endnote>
  <w:endnote w:type="continuationSeparator" w:id="0">
    <w:p w:rsidR="00656572" w:rsidRDefault="0065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9C" w:rsidRPr="00923D9C" w:rsidRDefault="00923D9C" w:rsidP="00923D9C">
    <w:pPr>
      <w:pStyle w:val="Fuzeile"/>
      <w:jc w:val="center"/>
      <w:rPr>
        <w:rFonts w:asciiTheme="minorHAnsi" w:hAnsiTheme="minorHAnsi" w:cstheme="minorHAnsi"/>
        <w:color w:val="A6A6A6" w:themeColor="background1" w:themeShade="A6"/>
        <w:sz w:val="20"/>
        <w:szCs w:val="20"/>
      </w:rPr>
    </w:pPr>
    <w:r w:rsidRPr="00923D9C">
      <w:rPr>
        <w:rFonts w:asciiTheme="minorHAnsi" w:hAnsiTheme="minorHAnsi" w:cstheme="minorHAnsi"/>
        <w:color w:val="A6A6A6" w:themeColor="background1" w:themeShade="A6"/>
        <w:sz w:val="20"/>
        <w:szCs w:val="20"/>
      </w:rPr>
      <w:t>Schulpastoral Bistum Mainz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72" w:rsidRDefault="00656572">
      <w:r>
        <w:rPr>
          <w:color w:val="000000"/>
        </w:rPr>
        <w:separator/>
      </w:r>
    </w:p>
  </w:footnote>
  <w:footnote w:type="continuationSeparator" w:id="0">
    <w:p w:rsidR="00656572" w:rsidRDefault="0065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62"/>
    <w:rsid w:val="000D2176"/>
    <w:rsid w:val="00190C62"/>
    <w:rsid w:val="001E7ADC"/>
    <w:rsid w:val="003008A5"/>
    <w:rsid w:val="005027C2"/>
    <w:rsid w:val="00656572"/>
    <w:rsid w:val="0069763D"/>
    <w:rsid w:val="00752FDE"/>
    <w:rsid w:val="007D24FE"/>
    <w:rsid w:val="008778A2"/>
    <w:rsid w:val="008C2A7E"/>
    <w:rsid w:val="00923D9C"/>
    <w:rsid w:val="00A215B6"/>
    <w:rsid w:val="00A2683C"/>
    <w:rsid w:val="00A36B43"/>
    <w:rsid w:val="00AA0AC5"/>
    <w:rsid w:val="00AD7C57"/>
    <w:rsid w:val="00BA10E7"/>
    <w:rsid w:val="00C5228E"/>
    <w:rsid w:val="00CF5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6D2D"/>
  <w15:docId w15:val="{004140FC-00BC-4AB4-B8E5-D1268C8A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NSimSun" w:hAnsi="Arial" w:cs="Lucida 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eastAsia="Arial"/>
    </w:rPr>
  </w:style>
  <w:style w:type="paragraph" w:styleId="Beschriftung">
    <w:name w:val="caption"/>
    <w:basedOn w:val="Standard"/>
    <w:pPr>
      <w:suppressLineNumbers/>
      <w:spacing w:before="120" w:after="120"/>
    </w:pPr>
    <w:rPr>
      <w:rFonts w:eastAsia="Arial"/>
      <w:i/>
      <w:iCs/>
    </w:rPr>
  </w:style>
  <w:style w:type="paragraph" w:customStyle="1" w:styleId="Index">
    <w:name w:val="Index"/>
    <w:basedOn w:val="Standard"/>
    <w:pPr>
      <w:suppressLineNumbers/>
    </w:pPr>
    <w:rPr>
      <w:rFonts w:eastAsia="Arial"/>
    </w:rPr>
  </w:style>
  <w:style w:type="paragraph" w:styleId="KeinLeerraum">
    <w:name w:val="No Spacing"/>
    <w:pPr>
      <w:suppressAutoHyphens/>
    </w:pPr>
  </w:style>
  <w:style w:type="character" w:customStyle="1" w:styleId="NumberingSymbols">
    <w:name w:val="Numbering Symbols"/>
  </w:style>
  <w:style w:type="character" w:styleId="Hyperlink">
    <w:name w:val="Hyperlink"/>
    <w:basedOn w:val="Absatz-Standardschriftart"/>
    <w:uiPriority w:val="99"/>
    <w:unhideWhenUsed/>
    <w:rsid w:val="00C5228E"/>
    <w:rPr>
      <w:color w:val="0563C1" w:themeColor="hyperlink"/>
      <w:u w:val="single"/>
    </w:rPr>
  </w:style>
  <w:style w:type="character" w:styleId="BesuchterLink">
    <w:name w:val="FollowedHyperlink"/>
    <w:basedOn w:val="Absatz-Standardschriftart"/>
    <w:uiPriority w:val="99"/>
    <w:semiHidden/>
    <w:unhideWhenUsed/>
    <w:rsid w:val="00C5228E"/>
    <w:rPr>
      <w:color w:val="954F72" w:themeColor="followedHyperlink"/>
      <w:u w:val="single"/>
    </w:rPr>
  </w:style>
  <w:style w:type="paragraph" w:styleId="Kopfzeile">
    <w:name w:val="header"/>
    <w:basedOn w:val="Standard"/>
    <w:link w:val="KopfzeileZchn"/>
    <w:uiPriority w:val="99"/>
    <w:unhideWhenUsed/>
    <w:rsid w:val="00923D9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923D9C"/>
    <w:rPr>
      <w:rFonts w:cs="Mangal"/>
      <w:szCs w:val="21"/>
    </w:rPr>
  </w:style>
  <w:style w:type="paragraph" w:styleId="Fuzeile">
    <w:name w:val="footer"/>
    <w:basedOn w:val="Standard"/>
    <w:link w:val="FuzeileZchn"/>
    <w:uiPriority w:val="99"/>
    <w:unhideWhenUsed/>
    <w:rsid w:val="00923D9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923D9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deo.link/w/auY7c"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vangeliums.net/lieder/lied_zeit_fuer_ruhe_zeit_fuer_stille.html" TargetMode="External"/><Relationship Id="rId12" Type="http://schemas.openxmlformats.org/officeDocument/2006/relationships/hyperlink" Target="https://video.link/w/s0T5c"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pi-ekkw-ekhn.de/fileadmin/templates/rpi/normal/bilder/arbeitsbereiche/ab_grundschule/Broschuere_Konf_kopp/halte_zu_mir_guter_gott_material.pdf"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video.link/w/QaCAc"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s://www.evangeliums.net/lieder/lied_gib_uns_ohren_die_hoeren_kanon.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8830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Wehmeier-Trost</dc:creator>
  <cp:lastModifiedBy>Dr. Brigitte Lob</cp:lastModifiedBy>
  <cp:revision>11</cp:revision>
  <cp:lastPrinted>2020-02-25T20:03:00Z</cp:lastPrinted>
  <dcterms:created xsi:type="dcterms:W3CDTF">2021-09-16T10:34:00Z</dcterms:created>
  <dcterms:modified xsi:type="dcterms:W3CDTF">2021-10-07T10:38:00Z</dcterms:modified>
</cp:coreProperties>
</file>